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13"/>
        <w:jc w:val="left"/>
        <w:rPr/>
      </w:pPr>
      <w:r>
        <w:rPr/>
        <w:t>8. 智能体</w:t>
      </w:r>
    </w:p>
    <w:p>
      <w:pPr>
        <w:pBdr/>
        <w:rPr>
          <w:i w:val="false"/>
          <w:strike w:val="false"/>
          <w:color w:val="555555"/>
          <w:spacing w:val="0"/>
          <w:sz w:val="20"/>
          <w:u w:val="none"/>
          <w:shd w:val="clear" w:color="auto" w:fill="FFFFFF"/>
        </w:rPr>
      </w:pPr>
      <w:r>
        <w:rPr>
          <w:i w:val="false"/>
          <w:strike w:val="false"/>
          <w:color w:val="555555"/>
          <w:spacing w:val="0"/>
          <w:sz w:val="20"/>
          <w:u w:val="none"/>
          <w:shd w:val="clear" w:color="auto" w:fill="FFFFFF"/>
        </w:rPr>
        <w:t>讲解了大模型自主智能体的相关研究，包括从 AgentBench 到 AutoGLM 的发展，介绍了如何通过 AgentBench 评估大模型作为智能体的能力，并提出了 AutoWebGLM——一种自主网页浏览智能体，旨在提升大模型在智能体应用中的表现。此外，探讨了 AndroidLab 作为一个在线环境中的交互平台与基准测试工具，用于评估智能体的表现，并介绍了 WebRL，通过自进化在线课程强化学习方法在在线环境中持续提升智能体的能力。</w:t>
      </w:r>
    </w:p>
    <w:p>
      <w:pPr>
        <w:pBdr/>
        <w:rPr/>
      </w:pPr>
    </w:p>
    <w:p>
      <w:pPr>
        <w:numPr/>
        <w:pBdr>
          <w:bottom w:val="thick" w:color="010103" w:sz="8"/>
        </w:pBdr>
        <w:rPr/>
      </w:pPr>
      <w:r>
        <w:rPr/>
        <w:t>2024版本：唐杰、杜晋华、</w:t>
      </w:r>
      <w:r>
        <w:rPr/>
        <w:t>容逸朗、蒋政、陈鑫</w:t>
      </w:r>
    </w:p>
    <w:p>
      <w:pPr>
        <w:pBdr/>
        <w:rPr>
          <w:sz w:val="32"/>
        </w:rPr>
      </w:pPr>
    </w:p>
    <w:p>
      <w:pPr>
        <w:pStyle w:val="000003"/>
        <w:pBdr/>
        <w:rPr/>
      </w:pPr>
      <w:r>
        <w:rPr/>
        <w:t>8.1 引言</w:t>
      </w:r>
    </w:p>
    <w:p>
      <w:pPr>
        <w:pStyle w:val="000001"/>
        <w:pBdr/>
        <w:rPr>
          <w:b/>
        </w:rPr>
      </w:pPr>
      <w:r>
        <w:rPr>
          <w:b/>
        </w:rPr>
        <w:t>大模型的本质是什么？</w:t>
      </w:r>
    </w:p>
    <w:p>
      <w:pPr>
        <w:pStyle w:val="000001"/>
        <w:pBdr/>
        <w:rPr/>
      </w:pPr>
      <w:r>
        <w:rPr/>
        <w:t>实际上，大模型的工作本质就是一个通用的智能处理器（CPU）。CPU 接收指令和数据，然后返回计算结果。而大模型的输入同样也是由用户指令和数据组成，例如我们可以给出“帮我总结一下这篇文章”的指令，然后输入文章的内容，最后我们便可以得到大模型对文章的总结。</w:t>
      </w:r>
    </w:p>
    <w:p>
      <w:pPr>
        <w:pStyle w:val="000001"/>
        <w:pBdr/>
        <w:rPr/>
      </w:pPr>
    </w:p>
    <w:p>
      <w:pPr>
        <w:pStyle w:val="000001"/>
        <w:pBdr/>
        <w:rPr>
          <w:i w:val="false"/>
          <w:strike w:val="false"/>
          <w:spacing w:val="0"/>
          <w:u w:val="none"/>
        </w:rPr>
      </w:pPr>
      <w:r>
        <w:rPr/>
        <w:t>然而，只有 CPU 并不能造出计算机。我们还需要一系列的软硬件配合才能完成任务。在后续的部分中，我们将深入探讨大模型作为智能体的可行性。</w:t>
      </w:r>
    </w:p>
    <w:p>
      <w:pPr>
        <w:pStyle w:val="000001"/>
        <w:pBdr/>
        <w:rPr/>
      </w:pPr>
    </w:p>
    <w:p>
      <w:pPr>
        <w:pStyle w:val="000004"/>
        <w:rPr>
          <w:b/>
          <w:i w:val="false"/>
          <w:strike w:val="false"/>
          <w:spacing w:val="0"/>
          <w:u w:val="none"/>
        </w:rPr>
      </w:pPr>
      <w:r>
        <w:rPr>
          <w:b/>
          <w:i w:val="false"/>
          <w:strike w:val="false"/>
          <w:spacing w:val="0"/>
          <w:u w:val="none"/>
        </w:rPr>
        <w:t>8.1.1 人类认知与人工智能模型的对比</w:t>
      </w:r>
    </w:p>
    <w:p>
      <w:pPr>
        <w:pStyle w:val="000001"/>
        <w:numPr/>
        <w:pBdr>
          <w:bottom/>
        </w:pBdr>
        <w:rPr/>
      </w:pPr>
      <w:r>
        <w:rPr>
          <w:i w:val="false"/>
          <w:strike w:val="false"/>
          <w:spacing w:val="0"/>
          <w:u w:val="none"/>
        </w:rPr>
        <w:t>理解人类认知过程对人工智能的发展具有重要意义。下图涵盖了两个方面的内容：左侧描述了人类的记忆过程，包括感官记忆、工作记忆和长期记忆；右侧则展示了一个典型人工智能模型的架构，包括感知、行动者和世界模型等组件。</w:t>
      </w:r>
    </w:p>
    <w:p>
      <w:pPr>
        <w:pStyle w:val="000001"/>
        <w:pBdr/>
        <w:rPr/>
      </w:pPr>
      <w:r>
        <w:rPr/>
        <w:drawing>
          <wp:inline distT="0" distB="0" distL="0" distR="0">
            <wp:extent cx="5278120" cy="2018759"/>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5278120" cy="2018759"/>
                    </a:xfrm>
                    <a:prstGeom prst="rect">
                      <a:avLst/>
                    </a:prstGeom>
                  </pic:spPr>
                </pic:pic>
              </a:graphicData>
            </a:graphic>
          </wp:inline>
        </w:drawing>
      </w:r>
    </w:p>
    <w:p>
      <w:pPr>
        <w:pStyle w:val="000001"/>
        <w:pBdr/>
        <w:rPr/>
      </w:pPr>
    </w:p>
    <w:p>
      <w:pPr>
        <w:pStyle w:val="000001"/>
        <w:pBdr/>
        <w:rPr>
          <w:b/>
        </w:rPr>
      </w:pPr>
      <w:r>
        <w:rPr>
          <w:b/>
        </w:rPr>
        <w:t>人类记忆过程</w:t>
      </w:r>
    </w:p>
    <w:p>
      <w:pPr>
        <w:pBdr/>
        <w:snapToGrid/>
        <w:spacing w:line="240"/>
        <w:rPr>
          <w:i w:val="false"/>
          <w:strike w:val="false"/>
          <w:spacing w:val="0"/>
          <w:u w:val="none"/>
        </w:rPr>
      </w:pPr>
      <w:r>
        <w:rPr>
          <w:i w:val="false"/>
          <w:strike w:val="false"/>
          <w:spacing w:val="0"/>
          <w:u w:val="none"/>
        </w:rPr>
        <w:t>人类的记忆过程可以分为三个阶段：</w:t>
      </w:r>
    </w:p>
    <w:p>
      <w:pPr>
        <w:numPr>
          <w:ilvl w:val="0"/>
          <w:numId w:val="1"/>
        </w:numPr>
        <w:pBdr>
          <w:bottom/>
        </w:pBdr>
        <w:snapToGrid/>
        <w:spacing w:line="240"/>
        <w:rPr/>
      </w:pPr>
      <w:r>
        <w:rPr>
          <w:i w:val="false"/>
          <w:strike w:val="false"/>
          <w:spacing w:val="0"/>
          <w:u w:val="none"/>
        </w:rPr>
        <w:t>感官记忆（Sensory Memory）：处理外部刺激信息的最初阶段，信息容量约为 3-7个单位，持续时间为0.5到3秒。在此阶段中，进入感官记忆的外部刺激信息通过“注意力”机制，可能被传输到工作记忆中。如果没有引起注意，该信息则会被遗忘。</w:t>
      </w:r>
    </w:p>
    <w:p>
      <w:pPr>
        <w:numPr>
          <w:ilvl w:val="0"/>
          <w:numId w:val="1"/>
        </w:numPr>
        <w:pBdr>
          <w:bottom/>
        </w:pBdr>
        <w:snapToGrid/>
        <w:spacing w:line="240"/>
        <w:rPr/>
      </w:pPr>
      <w:r>
        <w:rPr>
          <w:i w:val="false"/>
          <w:strike w:val="false"/>
          <w:spacing w:val="0"/>
          <w:u w:val="none"/>
        </w:rPr>
        <w:t>工作记忆（Working Memory）：处理和暂时存储当前正在使用的信息。信息容量约为 7-9个单位，如果没有重复的情况下持续时间为5到15秒。在此阶段中，工作记忆中的信息通过“编码”机制可以被保存到长期记忆中。通过“维护和精练”过程，信息可以在工作记忆中保持较长时间。如果信息未被进一步处理或重复，将会遗忘。</w:t>
      </w:r>
    </w:p>
    <w:p>
      <w:pPr>
        <w:numPr>
          <w:ilvl w:val="0"/>
          <w:numId w:val="1"/>
        </w:numPr>
        <w:pBdr>
          <w:bottom/>
        </w:pBdr>
        <w:snapToGrid/>
        <w:spacing w:line="240"/>
        <w:rPr>
          <w:i w:val="false"/>
          <w:strike w:val="false"/>
          <w:spacing w:val="0"/>
          <w:u w:val="none"/>
        </w:rPr>
      </w:pPr>
      <w:r>
        <w:rPr>
          <w:i w:val="false"/>
          <w:strike w:val="false"/>
          <w:spacing w:val="0"/>
          <w:u w:val="none"/>
        </w:rPr>
        <w:t>长期记忆（Long-Term Memory）：存储信息的最终阶段，信息在这里可以永久保存，具有无限的容量。工作记忆中的信息通过“编码”机制被传输到长期记忆中，并可以通过“检索”机制被唤回到工作记忆中。</w:t>
      </w:r>
    </w:p>
    <w:p>
      <w:pPr>
        <w:pStyle w:val="000001"/>
        <w:pBdr/>
        <w:rPr/>
      </w:pPr>
    </w:p>
    <w:p>
      <w:pPr>
        <w:pStyle w:val="000001"/>
        <w:pBdr/>
        <w:rPr>
          <w:b/>
        </w:rPr>
      </w:pPr>
      <w:r>
        <w:rPr>
          <w:b/>
        </w:rPr>
        <w:t>人工智能模型架构</w:t>
      </w:r>
    </w:p>
    <w:p>
      <w:pPr>
        <w:pStyle w:val="000001"/>
        <w:pBdr/>
        <w:rPr>
          <w:b w:val="false"/>
        </w:rPr>
      </w:pPr>
      <w:r>
        <w:rPr>
          <w:b w:val="false"/>
        </w:rPr>
        <w:t>人工智能模型架构由以下多个组件交织而成：</w:t>
      </w:r>
    </w:p>
    <w:p>
      <w:pPr>
        <w:numPr>
          <w:ilvl w:val="0"/>
          <w:numId w:val="2"/>
        </w:numPr>
        <w:pBdr>
          <w:bottom/>
        </w:pBdr>
        <w:snapToGrid/>
        <w:spacing w:line="240"/>
        <w:rPr/>
      </w:pPr>
      <w:r>
        <w:rPr>
          <w:i w:val="false"/>
          <w:strike w:val="false"/>
          <w:spacing w:val="0"/>
          <w:u w:val="none"/>
        </w:rPr>
        <w:t>感知（Perception）：接收并处理来自外部世界的感知信息（如视觉、听觉等）。感知模块将外部刺激信息转换为内部表征，并传输给“世界模型”和“行动者”。</w:t>
      </w:r>
    </w:p>
    <w:p>
      <w:pPr>
        <w:numPr>
          <w:ilvl w:val="0"/>
          <w:numId w:val="2"/>
        </w:numPr>
        <w:pBdr>
          <w:bottom/>
        </w:pBdr>
        <w:snapToGrid/>
        <w:spacing w:line="240"/>
        <w:rPr/>
      </w:pPr>
      <w:r>
        <w:rPr>
          <w:i w:val="false"/>
          <w:strike w:val="false"/>
          <w:spacing w:val="0"/>
          <w:u w:val="none"/>
        </w:rPr>
        <w:t>世界模型（World Model）：内部表征系统，用于理解和模拟外部世界。它能够从感知模块接收信息，并与其他组件（如配置器、短期记忆）进行交互，提供关于环境的详细模型。</w:t>
      </w:r>
    </w:p>
    <w:p>
      <w:pPr>
        <w:numPr>
          <w:ilvl w:val="0"/>
          <w:numId w:val="2"/>
        </w:numPr>
        <w:pBdr>
          <w:bottom/>
        </w:pBdr>
        <w:snapToGrid/>
        <w:spacing w:line="240"/>
        <w:rPr/>
      </w:pPr>
      <w:r>
        <w:rPr>
          <w:i w:val="false"/>
          <w:strike w:val="false"/>
          <w:spacing w:val="0"/>
          <w:u w:val="none"/>
        </w:rPr>
        <w:t>行动者（Actor）：根据输入的信息与世界模型的内容，决定并执行具体的行动。行动者与感知模块、世界模型和评价器（Critic）进行交互，以优化其行为。行动者的动作通过特定的操作（Action）输出影响外部环境。</w:t>
      </w:r>
    </w:p>
    <w:p>
      <w:pPr>
        <w:numPr>
          <w:ilvl w:val="0"/>
          <w:numId w:val="2"/>
        </w:numPr>
        <w:pBdr>
          <w:bottom/>
        </w:pBdr>
        <w:snapToGrid/>
        <w:spacing w:line="240"/>
        <w:rPr/>
      </w:pPr>
      <w:r>
        <w:rPr>
          <w:i w:val="false"/>
          <w:strike w:val="false"/>
          <w:spacing w:val="0"/>
          <w:u w:val="none"/>
        </w:rPr>
        <w:t>评价器（Critic）：用于评估行动者的行动效果，根据内在成本（Intrinsic Cost）和外在成本（Cost）提供反馈，进行策略优化。</w:t>
      </w:r>
    </w:p>
    <w:p>
      <w:pPr>
        <w:numPr>
          <w:ilvl w:val="0"/>
          <w:numId w:val="2"/>
        </w:numPr>
        <w:pBdr>
          <w:bottom/>
        </w:pBdr>
        <w:snapToGrid/>
        <w:spacing w:line="240"/>
        <w:rPr>
          <w:i w:val="false"/>
          <w:strike w:val="false"/>
          <w:spacing w:val="0"/>
          <w:u w:val="none"/>
        </w:rPr>
      </w:pPr>
      <w:r>
        <w:rPr>
          <w:i w:val="false"/>
          <w:strike w:val="false"/>
          <w:spacing w:val="0"/>
          <w:u w:val="none"/>
        </w:rPr>
        <w:t>配置器（Configurator）：设置和调整其他组件的参数，确保整体系统的协调与优化。</w:t>
      </w:r>
    </w:p>
    <w:p>
      <w:pPr>
        <w:pStyle w:val="000001"/>
        <w:pBdr/>
        <w:rPr/>
      </w:pPr>
    </w:p>
    <w:p>
      <w:pPr>
        <w:pStyle w:val="000001"/>
        <w:pBdr/>
        <w:rPr>
          <w:b/>
        </w:rPr>
      </w:pPr>
      <w:r>
        <w:rPr>
          <w:b/>
        </w:rPr>
        <w:t>对比与关联</w:t>
      </w:r>
    </w:p>
    <w:p>
      <w:pPr>
        <w:pBdr>
          <w:bottom/>
        </w:pBdr>
        <w:snapToGrid/>
        <w:spacing w:line="240"/>
        <w:rPr/>
      </w:pPr>
      <w:r>
        <w:rPr>
          <w:i w:val="false"/>
          <w:strike w:val="false"/>
          <w:spacing w:val="0"/>
          <w:u w:val="none"/>
        </w:rPr>
        <w:t>通过对比人类记忆过程与人工智能模型架构，可以发现两者在信息处理和决策过程中的一些相似之处，但也存在显著的差异：</w:t>
      </w:r>
    </w:p>
    <w:p>
      <w:pPr>
        <w:numPr>
          <w:ilvl w:val="0"/>
          <w:numId w:val="3"/>
        </w:numPr>
        <w:pBdr/>
        <w:snapToGrid/>
        <w:spacing w:line="240"/>
        <w:rPr/>
      </w:pPr>
      <w:r>
        <w:rPr>
          <w:i w:val="false"/>
          <w:strike w:val="false"/>
          <w:spacing w:val="0"/>
          <w:u w:val="none"/>
        </w:rPr>
        <w:t>感官记忆与感知：人类的感官记忆与AI的感知功能类似，都是负责接收和初步处理外部信息。</w:t>
      </w:r>
    </w:p>
    <w:p>
      <w:pPr>
        <w:numPr>
          <w:ilvl w:val="0"/>
          <w:numId w:val="3"/>
        </w:numPr>
        <w:pBdr/>
        <w:snapToGrid/>
        <w:spacing w:line="240"/>
        <w:rPr/>
      </w:pPr>
      <w:r>
        <w:rPr>
          <w:i w:val="false"/>
          <w:strike w:val="false"/>
          <w:spacing w:val="0"/>
          <w:u w:val="none"/>
        </w:rPr>
        <w:t>工作记忆与世界模型：人类的工作记忆与AI的世界模型都用于短期存储和处理信息，但世界模型的功能更复杂，包含了环境模拟和预测。</w:t>
      </w:r>
    </w:p>
    <w:p>
      <w:pPr>
        <w:numPr>
          <w:ilvl w:val="0"/>
          <w:numId w:val="3"/>
        </w:numPr>
        <w:pBdr>
          <w:bottom/>
        </w:pBdr>
        <w:snapToGrid/>
        <w:spacing w:line="240"/>
        <w:rPr>
          <w:i w:val="false"/>
          <w:strike w:val="false"/>
          <w:spacing w:val="0"/>
          <w:u w:val="none"/>
        </w:rPr>
      </w:pPr>
      <w:r>
        <w:rPr>
          <w:i w:val="false"/>
          <w:strike w:val="false"/>
          <w:spacing w:val="0"/>
          <w:u w:val="none"/>
        </w:rPr>
        <w:t>长期记忆与“配置器及评价器”：人类的长期记忆用于保存大量信息，AI的配置器和评价器则负责系统优化和策略评估，确保行为效果的改进。</w:t>
      </w:r>
    </w:p>
    <w:p>
      <w:pPr>
        <w:pStyle w:val="000001"/>
        <w:pBdr/>
        <w:rPr/>
      </w:pPr>
    </w:p>
    <w:p>
      <w:pPr>
        <w:pStyle w:val="000001"/>
        <w:numPr/>
        <w:pBdr>
          <w:bottom/>
        </w:pBdr>
        <w:rPr>
          <w:b/>
        </w:rPr>
      </w:pPr>
      <w:r>
        <w:rPr>
          <w:b/>
        </w:rPr>
        <w:t>小结</w:t>
      </w:r>
    </w:p>
    <w:p>
      <w:pPr>
        <w:pStyle w:val="000001"/>
        <w:pBdr/>
        <w:rPr>
          <w:i w:val="false"/>
          <w:strike w:val="false"/>
          <w:spacing w:val="0"/>
          <w:u w:val="none"/>
        </w:rPr>
      </w:pPr>
      <w:r>
        <w:rPr>
          <w:i w:val="false"/>
          <w:strike w:val="false"/>
          <w:spacing w:val="0"/>
          <w:u w:val="none"/>
        </w:rPr>
        <w:t>人类记忆和人工智能模型架构有很多相似之处，但也有独特的机制和结构。通过对这些过程和模型的深入理解，可以为人工智能系统的设计和优化提供重要的参考和启示。</w:t>
      </w:r>
    </w:p>
    <w:p>
      <w:pPr>
        <w:pStyle w:val="000001"/>
        <w:pBdr/>
        <w:rPr/>
      </w:pPr>
    </w:p>
    <w:bookmarkStart w:id="1" w:name="_hidden:hidden1735610632961"/>
    <w:p>
      <w:pPr>
        <w:pStyle w:val="000004"/>
        <w:numPr/>
        <w:rPr/>
      </w:pPr>
      <w:r>
        <w:rPr/>
        <w:t>8.1.2 以大模型为中心构建通用人工智能</w:t>
      </w:r>
    </w:p>
    <w:bookmarkEnd w:id="1"/>
    <w:p>
      <w:pPr>
        <w:pBdr>
          <w:bottom/>
        </w:pBdr>
        <w:snapToGrid/>
        <w:spacing w:line="240"/>
        <w:rPr/>
      </w:pPr>
      <w:r>
        <w:rPr>
          <w:i w:val="false"/>
          <w:strike w:val="false"/>
          <w:spacing w:val="0"/>
          <w:u w:val="none"/>
        </w:rPr>
        <w:t>在人工智能领域，研究人员致力于开发能够代替人类执行各种任务的大规模语言模型（LLMs）。为了实现这一目标，我们需要有效地组织和协调这些模型的各项功能。下图展示了大模型自主智能体的基础架构及其研究重点，能够帮助我们更好地理解如何实现这一应用。</w:t>
      </w:r>
    </w:p>
    <w:p>
      <w:pPr>
        <w:pStyle w:val="000005"/>
        <w:numPr/>
        <w:pBdr/>
        <w:rPr/>
      </w:pPr>
    </w:p>
    <w:p>
      <w:pPr>
        <w:pStyle w:val="000001"/>
        <w:numPr/>
        <w:rPr>
          <w:b/>
        </w:rPr>
      </w:pPr>
      <w:r>
        <w:rPr>
          <w:b/>
        </w:rPr>
        <w:t>通用人工智能体系结构</w:t>
      </w:r>
    </w:p>
    <w:p>
      <w:pPr>
        <w:pStyle w:val="000001"/>
        <w:rPr/>
      </w:pPr>
      <w:r>
        <w:rPr/>
        <w:drawing>
          <wp:inline distT="0" distB="0" distL="0" distR="0">
            <wp:extent cx="5278120" cy="2078609"/>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rcRect/>
                    <a:stretch/>
                  </pic:blipFill>
                  <pic:spPr>
                    <a:xfrm>
                      <a:off x="0" y="0"/>
                      <a:ext cx="5278120" cy="2078609"/>
                    </a:xfrm>
                    <a:prstGeom prst="rect">
                      <a:avLst/>
                    </a:prstGeom>
                    <a:ln/>
                  </pic:spPr>
                </pic:pic>
              </a:graphicData>
            </a:graphic>
          </wp:inline>
        </w:drawing>
      </w:r>
    </w:p>
    <w:p>
      <w:pPr>
        <w:numPr/>
        <w:pBdr>
          <w:bottom/>
        </w:pBdr>
        <w:snapToGrid/>
        <w:spacing w:line="240"/>
        <w:rPr>
          <w:i w:val="false"/>
          <w:strike w:val="false"/>
          <w:spacing w:val="0"/>
          <w:u w:val="none"/>
        </w:rPr>
      </w:pPr>
      <w:r>
        <w:rPr>
          <w:i w:val="false"/>
          <w:strike w:val="false"/>
          <w:spacing w:val="0"/>
          <w:u w:val="none"/>
        </w:rPr>
        <w:t>大模型自主智能体的体系结构可以分为由下而上可以分为三部分：</w:t>
      </w:r>
    </w:p>
    <w:p>
      <w:pPr>
        <w:numPr/>
        <w:pBdr/>
        <w:snapToGrid/>
        <w:spacing w:line="240"/>
        <w:rPr>
          <w:i w:val="false"/>
          <w:strike w:val="false"/>
          <w:spacing w:val="0"/>
          <w:u w:val="none"/>
        </w:rPr>
      </w:pPr>
      <w:r>
        <w:rPr>
          <w:i w:val="false"/>
          <w:strike w:val="false"/>
          <w:spacing w:val="0"/>
          <w:u w:val="none"/>
        </w:rPr>
        <w:t>最底层为</w:t>
      </w:r>
      <w:r>
        <w:rPr>
          <w:b/>
          <w:i w:val="false"/>
          <w:strike w:val="false"/>
          <w:spacing w:val="0"/>
          <w:u w:val="none"/>
        </w:rPr>
        <w:t>物理操作系统与物联网设备（Physical OS &amp; IoT），</w:t>
      </w:r>
      <w:r>
        <w:rPr>
          <w:i w:val="false"/>
          <w:strike w:val="false"/>
          <w:spacing w:val="0"/>
          <w:u w:val="none"/>
        </w:rPr>
        <w:t>大模型自主智能体不仅仅是一个虚拟系统，它还需要与物理世界交互。通过物理操作系统和物联网设备，智能体可以控制和管理实物设备，进一步扩展其应用范围。</w:t>
      </w:r>
    </w:p>
    <w:p>
      <w:pPr>
        <w:numPr/>
        <w:pBdr>
          <w:bottom/>
        </w:pBdr>
        <w:snapToGrid/>
        <w:spacing w:line="240"/>
        <w:rPr/>
      </w:pPr>
    </w:p>
    <w:p>
      <w:pPr>
        <w:numPr/>
        <w:pBdr/>
        <w:snapToGrid/>
        <w:spacing w:line="240"/>
        <w:ind w:left="0"/>
        <w:rPr>
          <w:i w:val="false"/>
          <w:strike w:val="false"/>
          <w:spacing w:val="0"/>
          <w:u w:val="none"/>
        </w:rPr>
      </w:pPr>
      <w:r>
        <w:rPr>
          <w:i w:val="false"/>
          <w:strike w:val="false"/>
          <w:spacing w:val="0"/>
          <w:u w:val="none"/>
        </w:rPr>
        <w:t>中间层为</w:t>
      </w:r>
      <w:r>
        <w:rPr>
          <w:b/>
          <w:i w:val="false"/>
          <w:strike w:val="false"/>
          <w:spacing w:val="0"/>
          <w:u w:val="none"/>
        </w:rPr>
        <w:t>基于大模型的操作系统</w:t>
      </w:r>
      <w:r>
        <w:rPr>
          <w:i w:val="false"/>
          <w:strike w:val="false"/>
          <w:spacing w:val="0"/>
          <w:u w:val="none"/>
        </w:rPr>
        <w:t>，该系统可以分为</w:t>
      </w:r>
      <w:r>
        <w:rPr>
          <w:b/>
          <w:i w:val="false"/>
          <w:strike w:val="false"/>
          <w:spacing w:val="0"/>
          <w:u w:val="none"/>
        </w:rPr>
        <w:t>主板/外设（Mainboard/PD）</w:t>
      </w:r>
      <w:r>
        <w:rPr>
          <w:b w:val="false"/>
          <w:i w:val="false"/>
          <w:strike w:val="false"/>
          <w:spacing w:val="0"/>
          <w:u w:val="none"/>
        </w:rPr>
        <w:t>和</w:t>
      </w:r>
      <w:r>
        <w:rPr>
          <w:b/>
          <w:i w:val="false"/>
          <w:strike w:val="false"/>
          <w:spacing w:val="0"/>
          <w:u w:val="none"/>
        </w:rPr>
        <w:t>内核服务（Kernel Services）</w:t>
      </w:r>
      <w:r>
        <w:rPr>
          <w:b w:val="false"/>
          <w:i w:val="false"/>
          <w:strike w:val="false"/>
          <w:spacing w:val="0"/>
          <w:u w:val="none"/>
        </w:rPr>
        <w:t>两部分，前者包括了提供</w:t>
      </w:r>
      <w:r>
        <w:rPr>
          <w:i w:val="false"/>
          <w:strike w:val="false"/>
          <w:spacing w:val="0"/>
          <w:u w:val="none"/>
        </w:rPr>
        <w:t>多模态输入的外设，持久化记忆的硬盘和超长上下文的内存。后者则提供了各种高层次功能，包括：工具/API 使用，物联网设备操作以及浏览器上网等。</w:t>
      </w:r>
      <w:r>
        <w:rPr>
          <w:b w:val="false"/>
          <w:i w:val="false"/>
          <w:strike w:val="false"/>
          <w:spacing w:val="0"/>
          <w:u w:val="none"/>
        </w:rPr>
        <w:t>这两部分通过</w:t>
      </w:r>
      <w:r>
        <w:rPr>
          <w:i w:val="false"/>
          <w:strike w:val="false"/>
          <w:spacing w:val="0"/>
          <w:u w:val="none"/>
        </w:rPr>
        <w:t>一套成熟的基座模型如 GLM 等提供必要的框架和支持。</w:t>
      </w:r>
    </w:p>
    <w:p>
      <w:pPr>
        <w:numPr/>
        <w:pBdr>
          <w:bottom/>
        </w:pBdr>
        <w:snapToGrid/>
        <w:spacing w:line="240"/>
        <w:ind w:left="0"/>
        <w:rPr>
          <w:i w:val="false"/>
          <w:strike w:val="false"/>
          <w:spacing w:val="0"/>
          <w:u w:val="none"/>
        </w:rPr>
      </w:pPr>
    </w:p>
    <w:p>
      <w:pPr>
        <w:numPr/>
        <w:pBdr>
          <w:bottom/>
        </w:pBdr>
        <w:snapToGrid/>
        <w:spacing w:line="240"/>
        <w:rPr/>
      </w:pPr>
      <w:r>
        <w:rPr>
          <w:i w:val="false"/>
          <w:strike w:val="false"/>
          <w:spacing w:val="0"/>
          <w:u w:val="none"/>
        </w:rPr>
        <w:t>最后则为顶层的</w:t>
      </w:r>
      <w:r>
        <w:rPr>
          <w:b/>
          <w:i w:val="false"/>
          <w:strike w:val="false"/>
          <w:spacing w:val="0"/>
          <w:u w:val="none"/>
        </w:rPr>
        <w:t>应用层智能体（Agents）</w:t>
      </w:r>
      <w:r>
        <w:rPr>
          <w:b w:val="false"/>
          <w:i w:val="false"/>
          <w:strike w:val="false"/>
          <w:spacing w:val="0"/>
          <w:u w:val="none"/>
        </w:rPr>
        <w:t>，基于大模型操作系统，</w:t>
      </w:r>
      <w:r>
        <w:rPr>
          <w:i w:val="false"/>
          <w:strike w:val="false"/>
          <w:spacing w:val="0"/>
          <w:u w:val="none"/>
        </w:rPr>
        <w:t>智能体可以被应用于多个实际场景中，如编程助手、家庭助理、医疗咨询和情感陪伴等，这些应用展示了大模型智能体的广泛潜力，并且随着技术的发展，更多的应用场景将会涌现。</w:t>
      </w:r>
    </w:p>
    <w:p>
      <w:pPr>
        <w:pStyle w:val="000001"/>
        <w:numPr/>
        <w:pBdr/>
        <w:rPr/>
      </w:pPr>
    </w:p>
    <w:p>
      <w:pPr>
        <w:pStyle w:val="000004"/>
        <w:numPr/>
        <w:rPr/>
      </w:pPr>
      <w:r>
        <w:rPr/>
        <w:t>8.1.3 LLM-as-Agent: 大模型作为智能体</w:t>
      </w:r>
    </w:p>
    <w:p>
      <w:pPr>
        <w:pStyle w:val="000001"/>
        <w:numPr/>
        <w:pBdr/>
        <w:rPr/>
      </w:pPr>
      <w:r>
        <w:rPr/>
        <w:drawing>
          <wp:inline distT="0" distB="0" distL="0" distR="0">
            <wp:extent cx="4629150" cy="2520970"/>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rcRect l="0" t="0" r="0" b="0"/>
                    <a:stretch/>
                  </pic:blipFill>
                  <pic:spPr>
                    <a:xfrm rot="0">
                      <a:off x="0" y="0"/>
                      <a:ext cx="4629150" cy="2520970"/>
                    </a:xfrm>
                    <a:prstGeom prst="rect">
                      <a:avLst/>
                    </a:prstGeom>
                  </pic:spPr>
                </pic:pic>
              </a:graphicData>
            </a:graphic>
          </wp:inline>
        </w:drawing>
      </w:r>
    </w:p>
    <w:p>
      <w:pPr>
        <w:pStyle w:val="000001"/>
        <w:numPr/>
        <w:pBdr/>
        <w:rPr/>
      </w:pPr>
      <w:r>
        <w:rPr>
          <w:i w:val="false"/>
          <w:strike w:val="false"/>
          <w:spacing w:val="0"/>
          <w:u w:val="none"/>
        </w:rPr>
        <w:t>大规模语言模型（LLMs）在作为自主智能体方面展现了巨大的潜力，能够模拟和执行多种复杂任务。</w:t>
      </w:r>
    </w:p>
    <w:p>
      <w:pPr>
        <w:pStyle w:val="000001"/>
        <w:numPr/>
        <w:pBdr/>
        <w:rPr/>
      </w:pPr>
    </w:p>
    <w:p>
      <w:pPr>
        <w:pStyle w:val="000001"/>
        <w:numPr/>
        <w:pBdr/>
        <w:rPr>
          <w:b/>
        </w:rPr>
      </w:pPr>
      <w:r>
        <w:rPr>
          <w:b/>
          <w:i w:val="false"/>
          <w:strike w:val="false"/>
          <w:spacing w:val="0"/>
          <w:u w:val="none"/>
        </w:rPr>
        <w:t>斯坦福小镇：</w:t>
      </w:r>
      <w:r>
        <w:rPr>
          <w:b/>
        </w:rPr>
        <w:t>生成式智能体虚拟环境</w:t>
      </w:r>
    </w:p>
    <w:p>
      <w:pPr>
        <w:pBdr/>
        <w:snapToGrid/>
        <w:spacing w:line="240"/>
        <w:rPr>
          <w:i w:val="false"/>
          <w:strike w:val="false"/>
          <w:spacing w:val="0"/>
          <w:u w:val="none"/>
        </w:rPr>
      </w:pPr>
      <w:r>
        <w:rPr>
          <w:i w:val="false"/>
          <w:strike w:val="false"/>
          <w:spacing w:val="0"/>
          <w:u w:val="none"/>
        </w:rPr>
        <w:t>2023年，斯坦福大学开发了一个用于模拟自主智能体行为的虚拟世界项目，这个项目被许多人认为类似于虚拟版的《西部世界》（Westworld）电视剧。该项目展示了智能体之间复杂交互的潜力，能够模拟近乎真实的人类行为。</w:t>
      </w:r>
    </w:p>
    <w:p>
      <w:pPr>
        <w:pStyle w:val="000001"/>
        <w:numPr/>
        <w:pBdr/>
        <w:rPr>
          <w:i w:val="false"/>
          <w:strike w:val="false"/>
          <w:spacing w:val="0"/>
          <w:u w:val="none"/>
        </w:rPr>
      </w:pPr>
      <w:r>
        <w:rPr>
          <w:i w:val="false"/>
          <w:strike w:val="false"/>
          <w:spacing w:val="0"/>
          <w:u w:val="none"/>
        </w:rPr>
        <w:t>斯坦福大学开发的这一虚拟世界包含25个独立的智能体，每个智能体都具备独立执行任务的能力，并能够与其他智能体进行交互。智能体在这个虚拟世界中进行各种活动，如在咖啡馆交谈、公园散步、完成早晨例行工作、上学以及与同事分享新闻等。这个项目为研究智能体之间的交互行为提供了一个丰富而复杂的环境。</w:t>
      </w:r>
    </w:p>
    <w:p>
      <w:pPr>
        <w:pStyle w:val="000001"/>
        <w:numPr/>
        <w:pBdr/>
        <w:rPr/>
      </w:pPr>
    </w:p>
    <w:p>
      <w:pPr>
        <w:pStyle w:val="000001"/>
        <w:numPr/>
        <w:pBdr/>
        <w:rPr/>
      </w:pPr>
      <w:r>
        <w:rPr>
          <w:b/>
        </w:rPr>
        <w:t>Auto-GPT</w:t>
      </w:r>
    </w:p>
    <w:p>
      <w:pPr>
        <w:numPr/>
        <w:pBdr/>
        <w:snapToGrid/>
        <w:spacing w:line="240"/>
        <w:rPr>
          <w:i w:val="false"/>
          <w:strike w:val="false"/>
          <w:spacing w:val="0"/>
          <w:u w:val="none"/>
        </w:rPr>
      </w:pPr>
      <w:r>
        <w:rPr>
          <w:i w:val="false"/>
          <w:strike w:val="false"/>
          <w:spacing w:val="0"/>
          <w:u w:val="none"/>
        </w:rPr>
        <w:t>另一方面，Auto-GPT 是 GitHub 史上星标最多的 AI 项目之一，显示了其在开发者社区中的巨大影响力和受欢迎程度。</w:t>
      </w:r>
    </w:p>
    <w:p>
      <w:pPr>
        <w:pBdr>
          <w:bottom/>
        </w:pBdr>
        <w:snapToGrid/>
        <w:spacing w:line="240"/>
        <w:rPr/>
      </w:pPr>
      <w:r>
        <w:rPr>
          <w:i w:val="false"/>
          <w:strike w:val="false"/>
          <w:spacing w:val="0"/>
          <w:u w:val="none"/>
        </w:rPr>
        <w:t>Auto-GPT 是一个开源的实验项目，旨在利用 GPT 系列 API 实现完全自主的网页操作能力。其目标是自动执行多个复杂任务，减少甚至完全去除人为干预。这个项目迅速吸引了大量开发者的关注，在 GitHub 上获得了超过 147,000 颗星标，成为社区中最受欢迎的 AI 项目之一。Auto-GPT 的多功能特性使其在诸多领域中发挥作用，无论是编程还是数据分析，乃至信息搜集等各种任务都能胜任。</w:t>
      </w:r>
    </w:p>
    <w:p>
      <w:pPr>
        <w:pStyle w:val="000001"/>
        <w:numPr/>
        <w:pBdr/>
        <w:rPr/>
      </w:pPr>
    </w:p>
    <w:p>
      <w:pPr>
        <w:pStyle w:val="000004"/>
        <w:numPr/>
        <w:rPr>
          <w:b/>
        </w:rPr>
      </w:pPr>
      <w:r>
        <w:rPr>
          <w:b/>
        </w:rPr>
        <w:t>8.1.4 通用人工智能之路</w:t>
      </w:r>
    </w:p>
    <w:p>
      <w:pPr>
        <w:pStyle w:val="000001"/>
        <w:pBdr/>
        <w:rPr>
          <w:i w:val="false"/>
          <w:strike w:val="false"/>
          <w:spacing w:val="0"/>
          <w:u w:val="none"/>
        </w:rPr>
      </w:pPr>
      <w:r>
        <w:rPr>
          <w:i w:val="false"/>
          <w:strike w:val="false"/>
          <w:spacing w:val="0"/>
          <w:u w:val="none"/>
        </w:rPr>
        <w:t>OpenAI 是当前人工智能研究领域的领军机构之一，他们对未来人工智能的发展规划和设想具有重要的指导意义。OpenAI 认为人工智能发展可以分为五个阶段：</w:t>
      </w:r>
    </w:p>
    <w:p>
      <w:pPr>
        <w:numPr>
          <w:ilvl w:val="0"/>
          <w:numId w:val="4"/>
        </w:numPr>
        <w:snapToGrid/>
        <w:spacing w:line="240"/>
        <w:rPr/>
      </w:pPr>
      <w:r>
        <w:rPr>
          <w:i w:val="false"/>
          <w:strike w:val="false"/>
          <w:spacing w:val="0"/>
          <w:u w:val="none"/>
        </w:rPr>
        <w:t>聊天机器人，具备对话语言能力的人工智能。</w:t>
      </w:r>
    </w:p>
    <w:p>
      <w:pPr>
        <w:numPr>
          <w:ilvl w:val="0"/>
          <w:numId w:val="4"/>
        </w:numPr>
        <w:pBdr>
          <w:bottom/>
        </w:pBdr>
        <w:snapToGrid/>
        <w:spacing w:line="240"/>
        <w:ind/>
        <w:rPr/>
      </w:pPr>
      <w:r>
        <w:rPr>
          <w:i w:val="false"/>
          <w:strike w:val="false"/>
          <w:spacing w:val="0"/>
          <w:u w:val="none"/>
        </w:rPr>
        <w:t>推理者，具有人类解决问题能力的人工智能。</w:t>
      </w:r>
    </w:p>
    <w:p>
      <w:pPr>
        <w:numPr>
          <w:ilvl w:val="0"/>
          <w:numId w:val="4"/>
        </w:numPr>
        <w:snapToGrid/>
        <w:spacing w:line="240"/>
        <w:rPr/>
      </w:pPr>
      <w:r>
        <w:rPr>
          <w:i w:val="false"/>
          <w:strike w:val="false"/>
          <w:spacing w:val="0"/>
          <w:u w:val="none"/>
        </w:rPr>
        <w:t>智能体，可以在各种环境中采取行动的系统。</w:t>
      </w:r>
    </w:p>
    <w:p>
      <w:pPr>
        <w:numPr>
          <w:ilvl w:val="0"/>
          <w:numId w:val="4"/>
        </w:numPr>
        <w:snapToGrid/>
        <w:spacing w:line="240"/>
        <w:rPr/>
      </w:pPr>
      <w:r>
        <w:rPr>
          <w:i w:val="false"/>
          <w:strike w:val="false"/>
          <w:spacing w:val="0"/>
          <w:u w:val="none"/>
        </w:rPr>
        <w:t>创新者，可以辅助人类创新发明的人工智能。</w:t>
      </w:r>
    </w:p>
    <w:p>
      <w:pPr>
        <w:numPr>
          <w:ilvl w:val="0"/>
          <w:numId w:val="4"/>
        </w:numPr>
        <w:snapToGrid/>
        <w:spacing w:line="240"/>
        <w:rPr/>
      </w:pPr>
      <w:r>
        <w:rPr>
          <w:i w:val="false"/>
          <w:strike w:val="false"/>
          <w:spacing w:val="0"/>
          <w:u w:val="none"/>
        </w:rPr>
        <w:t>组织者，能够执行组织工作任务的人工智能。</w:t>
      </w:r>
    </w:p>
    <w:p>
      <w:pPr>
        <w:pStyle w:val="000001"/>
        <w:pBdr/>
        <w:rPr>
          <w:i w:val="false"/>
          <w:strike w:val="false"/>
          <w:spacing w:val="0"/>
          <w:u w:val="none"/>
        </w:rPr>
      </w:pPr>
    </w:p>
    <w:p>
      <w:pPr>
        <w:pBdr>
          <w:bottom/>
        </w:pBdr>
        <w:snapToGrid/>
        <w:spacing w:line="240"/>
        <w:rPr/>
      </w:pPr>
      <w:r>
        <w:rPr>
          <w:i w:val="false"/>
          <w:strike w:val="false"/>
          <w:spacing w:val="0"/>
          <w:u w:val="none"/>
        </w:rPr>
        <w:t>截至 2024 年，OpenAI 已经开发出初步具备人类推理和问题解决能力的模型 o1，未来几年内，他们将致力于开发能够自主采取行动的智能体。随着技术的进步，人工智能将在更多领域中发挥更大的作用，推动社会和科技的发展。</w:t>
      </w:r>
    </w:p>
    <w:p>
      <w:pPr>
        <w:pStyle w:val="000001"/>
        <w:pBdr/>
        <w:rPr/>
      </w:pPr>
    </w:p>
    <w:p>
      <w:pPr>
        <w:pStyle w:val="000003"/>
        <w:pBdr/>
        <w:rPr/>
      </w:pPr>
      <w:r>
        <w:rPr/>
        <w:t>8.2 评估大模型作为智能体的能力</w:t>
      </w:r>
    </w:p>
    <w:p>
      <w:pPr>
        <w:snapToGrid/>
        <w:spacing w:line="240"/>
        <w:rPr/>
      </w:pPr>
      <w:r>
        <w:rPr>
          <w:i w:val="false"/>
          <w:strike w:val="false"/>
          <w:spacing w:val="0"/>
          <w:u w:val="none"/>
        </w:rPr>
        <w:t>在当今的人工智能和机器学习研究中，大模型作为智能体的潜力备受关注。无论是广受瞩目的 AutoGPT、BabyAGI 还是 AgentGPT，它们都代表了将大模型作为智能体的尝试。然而，哪些模型更适合作为智能体，以及它们如何表现，目前尚无统一的标准任务和数据集来评估这方面的表现。此外，现有的大模型还无法涵盖所有可能的应用场景和任务。</w:t>
      </w:r>
    </w:p>
    <w:p>
      <w:pPr>
        <w:pBdr/>
        <w:snapToGrid/>
        <w:spacing w:line="240"/>
        <w:rPr/>
      </w:pPr>
    </w:p>
    <w:p>
      <w:pPr>
        <w:snapToGrid/>
        <w:spacing w:line="240"/>
        <w:rPr>
          <w:b/>
        </w:rPr>
      </w:pPr>
      <w:r>
        <w:rPr>
          <w:b/>
        </w:rPr>
        <w:t>如何设计评测基准？</w:t>
      </w:r>
    </w:p>
    <w:p>
      <w:pPr>
        <w:pBdr>
          <w:bottom/>
        </w:pBdr>
        <w:snapToGrid/>
        <w:spacing w:line="240"/>
        <w:rPr>
          <w:i w:val="false"/>
          <w:strike w:val="false"/>
          <w:spacing w:val="0"/>
          <w:u w:val="none"/>
        </w:rPr>
      </w:pPr>
      <w:r>
        <w:rPr>
          <w:i w:val="false"/>
          <w:strike w:val="false"/>
          <w:spacing w:val="0"/>
          <w:u w:val="none"/>
        </w:rPr>
        <w:t>为了使大模型在实际应用中发挥其作为智能体的潜能，我们需要思考如何将真实世界的应用任务转化为数字空间中可以评测的内容。为此，一个理想的大模型智能体基准评测需要包含真实的应用任务，我们希望这些任务能够涉及高层次的目标、多轮互动能力以及计划与推理等复杂的能力。其次，多样化的评测环境也是必不可少的，我们期望评测环境能够输出定量的评估结果。这样既可以确保评测的全面性，又可以保证通过相同的提示方法来实现评估的公平性和一致性。</w:t>
      </w:r>
    </w:p>
    <w:p>
      <w:pPr>
        <w:pBdr/>
        <w:snapToGrid/>
        <w:spacing w:line="240"/>
        <w:rPr>
          <w:i w:val="false"/>
          <w:strike w:val="false"/>
          <w:spacing w:val="0"/>
          <w:u w:val="none"/>
        </w:rPr>
      </w:pPr>
    </w:p>
    <w:p>
      <w:pPr>
        <w:pBdr>
          <w:bottom/>
        </w:pBdr>
        <w:snapToGrid/>
        <w:spacing w:line="240"/>
        <w:rPr/>
      </w:pPr>
      <w:r>
        <w:rPr>
          <w:i w:val="false"/>
          <w:strike w:val="false"/>
          <w:spacing w:val="0"/>
          <w:u w:val="none"/>
        </w:rPr>
        <w:t>因此，在设计和选择评测基准时，我们需要综合考虑任务的复杂性、环境的多样性以及评估方法的标准化，从而确保能够全面准确地评估大模型作为智能体的潜能和表现。</w:t>
      </w:r>
    </w:p>
    <w:p>
      <w:pPr>
        <w:pStyle w:val="000004"/>
        <w:pBdr/>
        <w:rPr/>
      </w:pPr>
    </w:p>
    <w:p>
      <w:pPr>
        <w:pStyle w:val="000004"/>
        <w:pBdr>
          <w:bottom/>
        </w:pBdr>
        <w:rPr/>
      </w:pPr>
      <w:r>
        <w:rPr/>
        <w:t>8.2.1 AgentBench: 大模型智能体评测基准</w:t>
      </w:r>
    </w:p>
    <w:p>
      <w:pPr>
        <w:pStyle w:val="000001"/>
        <w:pBdr/>
        <w:rPr>
          <w:i w:val="false"/>
          <w:strike w:val="false"/>
          <w:spacing w:val="0"/>
          <w:u w:val="none"/>
        </w:rPr>
      </w:pPr>
      <w:r>
        <w:rPr/>
        <w:drawing>
          <wp:inline distT="0" distB="0" distL="0" distR="0">
            <wp:extent cx="5278120" cy="2337736"/>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rcRect/>
                    <a:stretch/>
                  </pic:blipFill>
                  <pic:spPr>
                    <a:xfrm>
                      <a:off x="0" y="0"/>
                      <a:ext cx="5278120" cy="2337736"/>
                    </a:xfrm>
                    <a:prstGeom prst="rect">
                      <a:avLst/>
                    </a:prstGeom>
                    <a:ln/>
                  </pic:spPr>
                </pic:pic>
              </a:graphicData>
            </a:graphic>
          </wp:inline>
        </w:drawing>
      </w:r>
    </w:p>
    <w:p>
      <w:pPr>
        <w:pStyle w:val="000001"/>
        <w:pBdr>
          <w:bottom/>
        </w:pBdr>
        <w:rPr>
          <w:i w:val="false"/>
          <w:strike w:val="false"/>
          <w:spacing w:val="0"/>
          <w:u w:val="none"/>
        </w:rPr>
      </w:pPr>
      <w:r>
        <w:rPr>
          <w:i w:val="false"/>
          <w:strike w:val="false"/>
          <w:spacing w:val="0"/>
          <w:u w:val="none"/>
        </w:rPr>
        <w:t>AgentBench 是一个多维演进基准测试，包括 8 个不同环境，可以用来评估大模型在多回合开放式生成环境中的推理和决策能力。以下是针对各个环境的介绍：</w:t>
      </w:r>
    </w:p>
    <w:p>
      <w:pPr>
        <w:pStyle w:val="000001"/>
        <w:numPr>
          <w:ilvl w:val="0"/>
          <w:numId w:val="5"/>
        </w:numPr>
        <w:pBdr/>
        <w:ind/>
        <w:rPr>
          <w:i w:val="false"/>
          <w:strike w:val="false"/>
          <w:spacing w:val="0"/>
          <w:u w:val="none"/>
        </w:rPr>
      </w:pPr>
      <w:r>
        <w:rPr>
          <w:i w:val="false"/>
          <w:strike w:val="false"/>
          <w:spacing w:val="0"/>
          <w:u w:val="none"/>
        </w:rPr>
        <w:t>操作系统（OS）：考察大模型在 bash 环境进行文件操作、用户管理等能力。</w:t>
      </w:r>
    </w:p>
    <w:p>
      <w:pPr>
        <w:pStyle w:val="000001"/>
        <w:numPr>
          <w:ilvl w:val="0"/>
          <w:numId w:val="5"/>
        </w:numPr>
        <w:pBdr/>
        <w:ind/>
        <w:rPr>
          <w:i w:val="false"/>
          <w:strike w:val="false"/>
          <w:spacing w:val="0"/>
          <w:u w:val="none"/>
        </w:rPr>
      </w:pPr>
      <w:r>
        <w:rPr>
          <w:i w:val="false"/>
          <w:strike w:val="false"/>
          <w:spacing w:val="0"/>
          <w:u w:val="none"/>
        </w:rPr>
        <w:t>数据库（DB）：考察大模型利用 SQL 对给定数据库进行操作的能力。</w:t>
      </w:r>
    </w:p>
    <w:p>
      <w:pPr>
        <w:pStyle w:val="000001"/>
        <w:numPr>
          <w:ilvl w:val="0"/>
          <w:numId w:val="5"/>
        </w:numPr>
        <w:pBdr/>
        <w:ind/>
        <w:rPr>
          <w:i w:val="false"/>
          <w:strike w:val="false"/>
          <w:spacing w:val="0"/>
          <w:u w:val="none"/>
        </w:rPr>
      </w:pPr>
      <w:r>
        <w:rPr>
          <w:i w:val="false"/>
          <w:strike w:val="false"/>
          <w:spacing w:val="0"/>
          <w:u w:val="none"/>
        </w:rPr>
        <w:t>知识图谱（KG）：考察大模型利用工具从知识图谱中获取复杂知识的能力。</w:t>
      </w:r>
    </w:p>
    <w:p>
      <w:pPr>
        <w:pStyle w:val="000001"/>
        <w:numPr>
          <w:ilvl w:val="0"/>
          <w:numId w:val="5"/>
        </w:numPr>
        <w:pBdr/>
        <w:ind/>
        <w:rPr>
          <w:i w:val="false"/>
          <w:strike w:val="false"/>
          <w:spacing w:val="0"/>
          <w:u w:val="none"/>
        </w:rPr>
      </w:pPr>
      <w:r>
        <w:rPr>
          <w:i w:val="false"/>
          <w:strike w:val="false"/>
          <w:spacing w:val="0"/>
          <w:u w:val="none"/>
        </w:rPr>
        <w:t>卡牌对战（DCG）：考察大模型作为玩家，根据规则和状态进行卡牌对战的策略决策能力。</w:t>
      </w:r>
    </w:p>
    <w:p>
      <w:pPr>
        <w:pStyle w:val="000001"/>
        <w:numPr>
          <w:ilvl w:val="0"/>
          <w:numId w:val="5"/>
        </w:numPr>
        <w:pBdr/>
        <w:ind/>
        <w:rPr>
          <w:i w:val="false"/>
          <w:strike w:val="false"/>
          <w:spacing w:val="0"/>
          <w:u w:val="none"/>
        </w:rPr>
      </w:pPr>
      <w:r>
        <w:rPr>
          <w:i w:val="false"/>
          <w:strike w:val="false"/>
          <w:spacing w:val="0"/>
          <w:u w:val="none"/>
        </w:rPr>
        <w:t>情景猜谜（LTP）：这个游戏需要大模型针对谜题进行提问，从而猜出答案，能够考察大模型的横向思维能力。</w:t>
      </w:r>
    </w:p>
    <w:p>
      <w:pPr>
        <w:pStyle w:val="000001"/>
        <w:numPr>
          <w:ilvl w:val="0"/>
          <w:numId w:val="5"/>
        </w:numPr>
        <w:pBdr/>
        <w:ind/>
        <w:rPr>
          <w:i w:val="false"/>
          <w:strike w:val="false"/>
          <w:spacing w:val="0"/>
          <w:u w:val="none"/>
        </w:rPr>
      </w:pPr>
      <w:r>
        <w:rPr>
          <w:i w:val="false"/>
          <w:strike w:val="false"/>
          <w:spacing w:val="0"/>
          <w:u w:val="none"/>
        </w:rPr>
        <w:t>家居（HH）：在模拟的家庭环境下，大模型需要完成一些日常任务，主要考察大模型将复杂的高级目标拆解为一系列简单行动的能力。</w:t>
      </w:r>
    </w:p>
    <w:p>
      <w:pPr>
        <w:pStyle w:val="000001"/>
        <w:numPr>
          <w:ilvl w:val="0"/>
          <w:numId w:val="5"/>
        </w:numPr>
        <w:pBdr/>
        <w:ind/>
        <w:rPr>
          <w:i w:val="false"/>
          <w:strike w:val="false"/>
          <w:spacing w:val="0"/>
          <w:u w:val="none"/>
        </w:rPr>
      </w:pPr>
      <w:r>
        <w:rPr>
          <w:i w:val="false"/>
          <w:strike w:val="false"/>
          <w:spacing w:val="0"/>
          <w:u w:val="none"/>
        </w:rPr>
        <w:t>网络购物（WS）：在模拟的在线购物环境中，大模型需要按照需求完成购物，主要考察大模型的自主推理和决策能力。</w:t>
      </w:r>
    </w:p>
    <w:p>
      <w:pPr>
        <w:pStyle w:val="000001"/>
        <w:numPr>
          <w:ilvl w:val="0"/>
          <w:numId w:val="5"/>
        </w:numPr>
        <w:pBdr>
          <w:bottom/>
        </w:pBdr>
        <w:ind/>
        <w:rPr>
          <w:i w:val="false"/>
          <w:strike w:val="false"/>
          <w:spacing w:val="0"/>
          <w:u w:val="none"/>
        </w:rPr>
      </w:pPr>
      <w:r>
        <w:rPr>
          <w:i w:val="false"/>
          <w:strike w:val="false"/>
          <w:spacing w:val="0"/>
          <w:u w:val="none"/>
        </w:rPr>
        <w:t>网页浏览（WB）：在模拟网页环境中，大模型需要根据指令完成跨网站的复杂任务，考察大模型作为网页智能体的能力。</w:t>
      </w:r>
    </w:p>
    <w:p>
      <w:pPr>
        <w:pStyle w:val="000001"/>
        <w:pBdr/>
        <w:rPr>
          <w:i w:val="false"/>
          <w:strike w:val="false"/>
          <w:spacing w:val="0"/>
          <w:u w:val="none"/>
        </w:rPr>
      </w:pPr>
    </w:p>
    <w:p>
      <w:pPr>
        <w:pStyle w:val="000004"/>
        <w:pBdr/>
        <w:rPr/>
      </w:pPr>
      <w:r>
        <w:rPr/>
        <w:t>8.2.2 结论及分析</w:t>
      </w:r>
    </w:p>
    <w:p>
      <w:pPr>
        <w:pStyle w:val="000001"/>
        <w:rPr/>
      </w:pPr>
      <w:r>
        <w:rPr/>
        <w:drawing>
          <wp:inline distT="0" distB="0" distL="0" distR="0">
            <wp:extent cx="5278120" cy="2465863"/>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tretch/>
                  </pic:blipFill>
                  <pic:spPr>
                    <a:xfrm>
                      <a:off x="0" y="0"/>
                      <a:ext cx="5278120" cy="2465863"/>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基于各种模型在 AgentBench 的测试表现，我们可以得出两个主要结论：</w:t>
      </w:r>
    </w:p>
    <w:p>
      <w:pPr>
        <w:pStyle w:val="000001"/>
        <w:pBdr/>
        <w:rPr>
          <w:i w:val="false"/>
          <w:strike w:val="false"/>
          <w:spacing w:val="0"/>
          <w:u w:val="none"/>
        </w:rPr>
      </w:pPr>
    </w:p>
    <w:p>
      <w:pPr>
        <w:pStyle w:val="000001"/>
        <w:pBdr/>
        <w:rPr>
          <w:b/>
          <w:i w:val="false"/>
          <w:strike w:val="false"/>
          <w:spacing w:val="0"/>
          <w:u w:val="none"/>
        </w:rPr>
      </w:pPr>
      <w:r>
        <w:rPr>
          <w:b/>
          <w:i w:val="false"/>
          <w:strike w:val="false"/>
          <w:spacing w:val="0"/>
          <w:u w:val="none"/>
        </w:rPr>
        <w:t>结论一：顶级大模型已经具备了处理真实世界环境交互的强大能力</w:t>
      </w:r>
    </w:p>
    <w:p>
      <w:pPr>
        <w:pStyle w:val="000001"/>
        <w:pBdr/>
        <w:rPr>
          <w:i w:val="false"/>
          <w:strike w:val="false"/>
          <w:spacing w:val="0"/>
          <w:u w:val="none"/>
        </w:rPr>
      </w:pPr>
      <w:r>
        <w:rPr>
          <w:i w:val="false"/>
          <w:strike w:val="false"/>
          <w:spacing w:val="0"/>
          <w:u w:val="none"/>
        </w:rPr>
        <w:t>举例来说，GPT-4 在八个数据集中的七个表现最佳；在“家居（HH）”数据集上实现了 78% 的成功率，这表明它在这种情况下具有实际可用性。而其他基于 API 的大模型，虽然表现相对较差，但或多或少能够解决一些问题，这表明这些模型有具备这种能力的潜力。</w:t>
      </w:r>
    </w:p>
    <w:p>
      <w:pPr>
        <w:pStyle w:val="000001"/>
        <w:pBdr/>
        <w:rPr>
          <w:i w:val="false"/>
          <w:strike w:val="false"/>
          <w:spacing w:val="0"/>
          <w:u w:val="none"/>
        </w:rPr>
      </w:pPr>
    </w:p>
    <w:p>
      <w:pPr>
        <w:pStyle w:val="000001"/>
        <w:pBdr/>
        <w:rPr>
          <w:b/>
          <w:i w:val="false"/>
          <w:strike w:val="false"/>
          <w:spacing w:val="0"/>
          <w:u w:val="none"/>
        </w:rPr>
      </w:pPr>
      <w:r>
        <w:rPr>
          <w:b/>
          <w:i w:val="false"/>
          <w:strike w:val="false"/>
          <w:spacing w:val="0"/>
          <w:u w:val="none"/>
        </w:rPr>
        <w:t>结论二：大多数开源大模型在 AgentBench 中的表现远不如基于 API 的大模型</w:t>
      </w:r>
    </w:p>
    <w:p>
      <w:pPr>
        <w:pStyle w:val="000001"/>
        <w:pBdr>
          <w:bottom/>
        </w:pBdr>
        <w:rPr>
          <w:i w:val="false"/>
          <w:strike w:val="false"/>
          <w:spacing w:val="0"/>
          <w:u w:val="none"/>
        </w:rPr>
      </w:pPr>
      <w:r>
        <w:rPr>
          <w:i w:val="false"/>
          <w:strike w:val="false"/>
          <w:spacing w:val="0"/>
          <w:u w:val="none"/>
        </w:rPr>
        <w:t>作为参考，前者的测试平均分为 0.42，而后者则为 2.24。即使是能力最强的开源模型 openchat-13b-v3.2 也与 gpt-3.5-turbo 存在明显的性能差距。这个结果与网上存在的一些开源 LLM 许多声称可以与 gpt-3.5-turbo 和 gpt-4 相媲美，有很大的不符。对于开源的 LLM，它们在诸如知识图谱（KG）、卡牌对战（DCG）和家居（HH）等具有挑战性的任务中通常无法解决任何问题。</w:t>
      </w:r>
    </w:p>
    <w:p>
      <w:pPr>
        <w:pStyle w:val="000001"/>
        <w:pBdr/>
        <w:rPr>
          <w:i w:val="false"/>
          <w:strike w:val="false"/>
          <w:spacing w:val="0"/>
          <w:u w:val="none"/>
        </w:rPr>
      </w:pPr>
    </w:p>
    <w:p>
      <w:pPr>
        <w:pStyle w:val="000001"/>
        <w:pBdr/>
        <w:rPr>
          <w:i w:val="false"/>
          <w:strike w:val="false"/>
          <w:spacing w:val="0"/>
          <w:u w:val="none"/>
        </w:rPr>
      </w:pPr>
      <w:r>
        <w:rPr>
          <w:i w:val="false"/>
          <w:strike w:val="false"/>
          <w:spacing w:val="0"/>
          <w:u w:val="none"/>
        </w:rPr>
        <w:t>通过深入分析评测结果，能够发现目前 LLM-as-agent 需要应对以下几个问题：</w:t>
      </w:r>
    </w:p>
    <w:p>
      <w:pPr>
        <w:pStyle w:val="000001"/>
        <w:numPr>
          <w:ilvl w:val="0"/>
          <w:numId w:val="6"/>
        </w:numPr>
        <w:pBdr/>
        <w:ind/>
        <w:rPr>
          <w:i w:val="false"/>
          <w:strike w:val="false"/>
          <w:spacing w:val="0"/>
          <w:u w:val="none"/>
        </w:rPr>
      </w:pPr>
      <w:r>
        <w:rPr>
          <w:i w:val="false"/>
          <w:strike w:val="false"/>
          <w:spacing w:val="0"/>
          <w:u w:val="none"/>
        </w:rPr>
        <w:t>动作有效性：实际上，模型并不总是在遵循指令。换句话说，模型的预期输出并不总是处于环境可以接受的输入空间中。几种常见的错误包括：模型没有理解指令，所以也就没有输出动作；以及模型输出了动作，但却是错误的或不完整的。所以如何确保动作有效，是一个需要改进的方向。</w:t>
      </w:r>
    </w:p>
    <w:p>
      <w:pPr>
        <w:pStyle w:val="000001"/>
        <w:numPr>
          <w:ilvl w:val="0"/>
          <w:numId w:val="6"/>
        </w:numPr>
        <w:pBdr/>
        <w:ind/>
        <w:rPr>
          <w:i w:val="false"/>
          <w:strike w:val="false"/>
          <w:spacing w:val="0"/>
          <w:u w:val="none"/>
        </w:rPr>
      </w:pPr>
      <w:r>
        <w:rPr>
          <w:i w:val="false"/>
          <w:strike w:val="false"/>
          <w:spacing w:val="0"/>
          <w:u w:val="none"/>
        </w:rPr>
        <w:t>长上下文：注意到一些开源模型的上下文长度只有 2k tokens，这会极大地影响它们在交互任务中的表现，有些任务需要较长的指令和反馈，这有可能会超过上下文长度，导致模型忽略了可能的有用信息。因此，扩展上下文长度可能会提高多轮对话的性能。</w:t>
      </w:r>
    </w:p>
    <w:p>
      <w:pPr>
        <w:pStyle w:val="000001"/>
        <w:numPr>
          <w:ilvl w:val="0"/>
          <w:numId w:val="6"/>
        </w:numPr>
        <w:pBdr/>
        <w:ind/>
        <w:rPr>
          <w:i w:val="false"/>
          <w:strike w:val="false"/>
          <w:spacing w:val="0"/>
          <w:u w:val="none"/>
        </w:rPr>
      </w:pPr>
      <w:r>
        <w:rPr>
          <w:i w:val="false"/>
          <w:strike w:val="false"/>
          <w:spacing w:val="0"/>
          <w:u w:val="none"/>
        </w:rPr>
        <w:t>多轮一致性：有些任务（例如家居）需要很多轮对话，但每轮对话都比较简短。这导致一些模型在多轮对话中会丢失掉自己的角色。最常见的错误就是输出道歉并表示无法回答。所以，如何在多轮对话中保持一致性，是一个具有挑战性的工作。</w:t>
      </w:r>
    </w:p>
    <w:p>
      <w:pPr>
        <w:pStyle w:val="000001"/>
        <w:numPr>
          <w:ilvl w:val="0"/>
          <w:numId w:val="6"/>
        </w:numPr>
        <w:pBdr>
          <w:bottom/>
        </w:pBdr>
        <w:ind/>
        <w:rPr>
          <w:i w:val="false"/>
          <w:strike w:val="false"/>
          <w:spacing w:val="0"/>
          <w:u w:val="none"/>
        </w:rPr>
      </w:pPr>
      <w:r>
        <w:rPr>
          <w:i w:val="false"/>
          <w:strike w:val="false"/>
          <w:spacing w:val="0"/>
          <w:u w:val="none"/>
        </w:rPr>
        <w:t>代码训练的平衡。相比 ChatGLM-6B，codegeex2-6b-chat 是用更多的代码数据训练出来的，我们通过对比发现，前者在 OS、DB、KG、WS 等方面明显优于后者，然而在需要逻辑推理的 情景猜谜（LTP）上性能却下降不少。而另一方面，进行了代码训练的 wizardcoder 的表现却并不是很好。一种合理的推测是代码训练的单轮格式减弱了其多轮能力。因此，用代码数据训练，可以提高部分能力，但同时也会导致其他能力的减弱。</w:t>
      </w:r>
    </w:p>
    <w:p>
      <w:pPr>
        <w:pStyle w:val="000001"/>
        <w:pBdr>
          <w:bottom/>
        </w:pBdr>
        <w:rPr>
          <w:i w:val="false"/>
          <w:strike w:val="false"/>
          <w:spacing w:val="0"/>
          <w:u w:val="none"/>
        </w:rPr>
      </w:pPr>
    </w:p>
    <w:p>
      <w:pPr>
        <w:pStyle w:val="000003"/>
        <w:pBdr/>
        <w:rPr/>
      </w:pPr>
      <w:r>
        <w:rPr/>
        <w:t>8.3 提高大模型作为智能体的水平</w:t>
      </w:r>
    </w:p>
    <w:p>
      <w:pPr>
        <w:snapToGrid/>
        <w:spacing w:line="240"/>
        <w:rPr/>
      </w:pPr>
      <w:r>
        <w:rPr>
          <w:i w:val="false"/>
          <w:strike w:val="false"/>
          <w:spacing w:val="0"/>
          <w:u w:val="none"/>
        </w:rPr>
        <w:t>智能体借助大模型强大的理解和响应能力，能够自动完成人类世界中的复杂操作，如自动总结最新新闻、自动安排日程等。这种能力不仅能显著提升生活效率，还将重新界定机器辅助生产力的边界。在各种智能体任务中，GUI（图形化用户界面）任务是一个具代表性的场景。人们在日常工作和生活中经常使用电脑和智能手机，而其中浏览器的使用频率尤为突出。</w:t>
      </w:r>
    </w:p>
    <w:p>
      <w:pPr>
        <w:pBdr/>
        <w:snapToGrid/>
        <w:spacing w:line="240"/>
        <w:rPr/>
      </w:pPr>
    </w:p>
    <w:p>
      <w:pPr>
        <w:snapToGrid/>
        <w:spacing w:line="240"/>
        <w:rPr>
          <w:b/>
        </w:rPr>
      </w:pPr>
      <w:r>
        <w:rPr>
          <w:b/>
        </w:rPr>
        <w:t>数据集</w:t>
      </w:r>
    </w:p>
    <w:p>
      <w:pPr>
        <w:pBdr>
          <w:bottom/>
        </w:pBdr>
        <w:snapToGrid/>
        <w:spacing w:line="240"/>
        <w:rPr/>
      </w:pPr>
      <w:r>
        <w:rPr>
          <w:i w:val="false"/>
          <w:strike w:val="false"/>
          <w:spacing w:val="0"/>
          <w:u w:val="none"/>
        </w:rPr>
        <w:t>目前，针对 GUI 的代表性数据集有 Mind2Web。这是一个离线评测数据集，其数据是基于人类在真实网页上进行标注的结果得到的。这个数据集旨在评估大模型在真实网页环境中的任务执行能力，通过对这些任务的分析，可以了解大模型在处理复杂界面交互任务时的有效性和准确性。</w:t>
      </w:r>
    </w:p>
    <w:p>
      <w:pPr>
        <w:snapToGrid/>
        <w:spacing w:line="240"/>
        <w:rPr/>
      </w:pPr>
    </w:p>
    <w:p>
      <w:pPr>
        <w:pStyle w:val="000001"/>
        <w:pBdr/>
        <w:rPr/>
      </w:pPr>
      <w:r>
        <w:rPr>
          <w:i w:val="false"/>
          <w:strike w:val="false"/>
          <w:spacing w:val="0"/>
          <w:u w:val="none"/>
        </w:rPr>
        <w:t>通过对这类数据集的训练和评估，研究人员可以不断优化大模型，使其在处理 GUI 任务时更加高效和准确。这不仅有助于提升智能体在具体应用场景中的实用性和广泛性，还能够推动整个领域的发展，使智能体在实际生活和工作中的应用变得更加普遍和重要。</w:t>
      </w:r>
    </w:p>
    <w:p>
      <w:pPr>
        <w:pStyle w:val="000004"/>
        <w:pBdr/>
        <w:rPr/>
      </w:pPr>
    </w:p>
    <w:p>
      <w:pPr>
        <w:pStyle w:val="000004"/>
        <w:rPr/>
      </w:pPr>
      <w:r>
        <w:rPr/>
        <w:t>8.3.1 AutoWebGLM: 自主网页浏览智能体</w:t>
      </w:r>
    </w:p>
    <w:p>
      <w:pPr>
        <w:snapToGrid/>
        <w:spacing w:line="240"/>
        <w:rPr/>
      </w:pPr>
      <w:r>
        <w:rPr>
          <w:i w:val="false"/>
          <w:strike w:val="false"/>
          <w:spacing w:val="0"/>
          <w:u w:val="none"/>
        </w:rPr>
        <w:t>不同的网站具有复杂的任务操作，目前依然缺乏一个统一的、跨越各类网站所有必要任务的行为空间。网页的多样性、复杂性以及内容的冗长，使得正确执行操作面临诸多挑战。目前，依然缺乏一个有效的网页简化方法。此外，由于缺乏高质量的操作轨迹数据，现有基于大模型的智能体在网页任务上的正确推理和自我检查能力明显不足。一旦智能体陷入错误循环，通常很难迅速纠正问题。</w:t>
      </w:r>
    </w:p>
    <w:p>
      <w:pPr>
        <w:snapToGrid/>
        <w:spacing w:line="240"/>
        <w:rPr/>
      </w:pPr>
    </w:p>
    <w:p>
      <w:pPr>
        <w:snapToGrid/>
        <w:spacing w:line="240"/>
        <w:rPr/>
      </w:pPr>
      <w:r>
        <w:rPr>
          <w:i w:val="false"/>
          <w:strike w:val="false"/>
          <w:spacing w:val="0"/>
          <w:u w:val="none"/>
        </w:rPr>
        <w:t>为了解决这些问题，AutoWebGLM 被提出。其作为一个基于 ChatGLM3-6B 模型的自动网页浏览智能体框架，在设计上与前身的 WebGLM 有所不同。虽然 WebGLM 主要专注于检索增强，但 AutoWebGLM 则模拟人类操作真实网页的方式，能够自主完成许多复杂的现实世界任务。通过这种模拟人类操作的方式，AutoWebGLM 展现出更强的自主能力，能够处理网页浏览和交互任务中的多种复杂情况。</w:t>
      </w:r>
    </w:p>
    <w:p>
      <w:pPr>
        <w:pBdr/>
        <w:snapToGrid/>
        <w:spacing w:line="240"/>
        <w:rPr/>
      </w:pPr>
    </w:p>
    <w:p>
      <w:pPr>
        <w:pStyle w:val="000004"/>
        <w:numPr/>
        <w:pBdr>
          <w:bottom/>
        </w:pBdr>
        <w:rPr/>
      </w:pPr>
      <w:r>
        <w:rPr/>
        <w:t>8.3.2 AutoWebGLM: 系统架构</w:t>
      </w:r>
    </w:p>
    <w:p>
      <w:pPr>
        <w:pStyle w:val="000001"/>
        <w:pBdr/>
        <w:rPr>
          <w:i w:val="false"/>
          <w:strike w:val="false"/>
          <w:spacing w:val="0"/>
          <w:u w:val="none"/>
        </w:rPr>
      </w:pPr>
      <w:r>
        <w:rPr/>
        <w:drawing>
          <wp:inline distT="0" distB="0" distL="0" distR="0">
            <wp:extent cx="5278120" cy="1583964"/>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rcRect/>
                    <a:stretch/>
                  </pic:blipFill>
                  <pic:spPr>
                    <a:xfrm>
                      <a:off x="0" y="0"/>
                      <a:ext cx="5278120" cy="1583964"/>
                    </a:xfrm>
                    <a:prstGeom prst="rect">
                      <a:avLst/>
                    </a:prstGeom>
                    <a:ln/>
                  </pic:spPr>
                </pic:pic>
              </a:graphicData>
            </a:graphic>
          </wp:inline>
        </w:drawing>
      </w:r>
    </w:p>
    <w:p>
      <w:pPr>
        <w:pBdr/>
        <w:snapToGrid/>
        <w:spacing w:line="240"/>
        <w:ind/>
        <w:rPr>
          <w:i w:val="false"/>
          <w:strike w:val="false"/>
          <w:spacing w:val="0"/>
          <w:u w:val="none"/>
        </w:rPr>
      </w:pPr>
      <w:r>
        <w:rPr>
          <w:i w:val="false"/>
          <w:strike w:val="false"/>
          <w:spacing w:val="0"/>
          <w:u w:val="none"/>
        </w:rPr>
        <w:t>AutoWebGLM 系统由两个关键部分组成：浏览框架和大模型智能体。</w:t>
      </w:r>
    </w:p>
    <w:p>
      <w:pPr>
        <w:pBdr/>
        <w:snapToGrid/>
        <w:spacing w:line="240"/>
        <w:ind/>
        <w:rPr/>
      </w:pPr>
    </w:p>
    <w:p>
      <w:pPr>
        <w:pBdr>
          <w:bottom/>
        </w:pBdr>
        <w:snapToGrid/>
        <w:spacing w:line="240"/>
        <w:ind/>
        <w:rPr>
          <w:b/>
        </w:rPr>
      </w:pPr>
      <w:r>
        <w:rPr>
          <w:b/>
        </w:rPr>
        <w:t>浏览框架</w:t>
      </w:r>
    </w:p>
    <w:p>
      <w:pPr>
        <w:snapToGrid/>
        <w:spacing w:line="240"/>
        <w:rPr/>
      </w:pPr>
      <w:r>
        <w:rPr>
          <w:i w:val="false"/>
          <w:strike w:val="false"/>
          <w:spacing w:val="0"/>
          <w:u w:val="none"/>
        </w:rPr>
        <w:t>浏览框架通过使用各种 HTML 简化和 OCR 模块来处理信息。在获取到 HTML 和网页屏幕截图之后，该框架能够生成简化的 HTML 表示，同时给予那些可操作的元素一种特殊标签，以便智能体能正确地与之交互。同时，OCR 模块用于在图像解析时标注文本元素，使得解析更加全面和精确。</w:t>
      </w:r>
    </w:p>
    <w:p>
      <w:pPr>
        <w:pBdr/>
        <w:snapToGrid/>
        <w:spacing w:line="240"/>
        <w:ind/>
        <w:rPr>
          <w:b/>
          <w:i w:val="false"/>
          <w:strike w:val="false"/>
          <w:spacing w:val="0"/>
          <w:u w:val="none"/>
        </w:rPr>
      </w:pPr>
      <w:r>
        <w:rPr>
          <w:i w:val="false"/>
          <w:strike w:val="false"/>
          <w:spacing w:val="0"/>
          <w:u w:val="none"/>
        </w:rPr>
        <w:t>智能体结合简化的 HTML 表示和其他观察到的数据来做出决策。然后，系统通过自动化浏览程序执行这些操作。这种迭代循环可以不断持续，直到任务完成为止。具体来说，当智能体接收到相关信息后，它能够分析当前状态，并决定下一步的操作。这种过程不仅依赖模型的预训练知识，还包括实时的环境反馈，使得整个操作过程更为智能和高效。</w:t>
      </w:r>
    </w:p>
    <w:p>
      <w:pPr>
        <w:pBdr/>
        <w:snapToGrid/>
        <w:spacing w:line="240"/>
        <w:ind/>
        <w:rPr/>
      </w:pPr>
    </w:p>
    <w:p>
      <w:pPr>
        <w:pBdr>
          <w:bottom/>
        </w:pBdr>
        <w:snapToGrid/>
        <w:spacing w:line="240"/>
        <w:ind/>
        <w:rPr>
          <w:b/>
        </w:rPr>
      </w:pPr>
      <w:r>
        <w:rPr>
          <w:b/>
        </w:rPr>
        <w:t>大模型智能体</w:t>
      </w:r>
    </w:p>
    <w:p>
      <w:pPr>
        <w:pBdr/>
        <w:snapToGrid/>
        <w:spacing w:line="240"/>
        <w:rPr>
          <w:i w:val="false"/>
          <w:strike w:val="false"/>
          <w:spacing w:val="0"/>
          <w:u w:val="none"/>
        </w:rPr>
      </w:pPr>
      <w:r>
        <w:rPr>
          <w:i w:val="false"/>
          <w:strike w:val="false"/>
          <w:spacing w:val="0"/>
          <w:u w:val="none"/>
        </w:rPr>
        <w:t>对于核心的大模型智能体，需要从多种来源获取的数据中学习。这些数据既包括网页内容，也包含用户操作日志等丰富的信息。为了进一步增强智能体的网页浏览能力，系统引入了强化学习和拒绝采样的微调方法。通过强化学习，智能体在与环境交互过程中不断优化自己的决策策略。而拒绝采样则帮助智能体从大量可能的动作中挑选出更优的策略，从而避免低效或错误的操作。</w:t>
      </w:r>
    </w:p>
    <w:p>
      <w:pPr>
        <w:snapToGrid/>
        <w:spacing w:line="240"/>
        <w:rPr/>
      </w:pPr>
    </w:p>
    <w:p>
      <w:pPr>
        <w:pStyle w:val="000004"/>
        <w:pBdr/>
        <w:rPr/>
      </w:pPr>
      <w:r>
        <w:rPr/>
        <w:t>8.3.3 AutoWebGLM: 数据与评测基准</w:t>
      </w:r>
    </w:p>
    <w:p>
      <w:pPr>
        <w:pStyle w:val="000001"/>
        <w:pBdr>
          <w:bottom/>
        </w:pBdr>
        <w:rPr>
          <w:i w:val="false"/>
          <w:strike w:val="false"/>
          <w:spacing w:val="0"/>
          <w:u w:val="none"/>
        </w:rPr>
      </w:pPr>
      <w:r>
        <w:rPr>
          <w:i w:val="false"/>
          <w:strike w:val="false"/>
          <w:spacing w:val="0"/>
          <w:u w:val="none"/>
        </w:rPr>
        <w:t>在网页自动化浏览这个任务中，另一个显著的困难是由实际用户产生的高质量、复杂网页浏览数据极度稀缺。为此，我们构建了一个包含约10000条由模型和人工结合生成的中英双语网站浏览操作轨迹的数据集，并筛选了一部分数据作为我们的中英双语评测标准——AutoWebBench。构建这一数据集的过程分为两个主要阶段，如下图所示：</w:t>
      </w:r>
    </w:p>
    <w:p>
      <w:pPr>
        <w:pStyle w:val="000001"/>
        <w:pBdr/>
        <w:rPr>
          <w:i w:val="false"/>
          <w:strike w:val="false"/>
          <w:spacing w:val="0"/>
          <w:u w:val="none"/>
        </w:rPr>
      </w:pPr>
      <w:r>
        <w:rPr>
          <w:i w:val="false"/>
          <w:strike w:val="false"/>
          <w:spacing w:val="0"/>
          <w:u w:val="none"/>
        </w:rPr>
        <w:drawing>
          <wp:inline distT="0" distB="0" distL="0" distR="0">
            <wp:extent cx="5278120" cy="1801514"/>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tretch/>
                  </pic:blipFill>
                  <pic:spPr>
                    <a:xfrm>
                      <a:off x="0" y="0"/>
                      <a:ext cx="5278120" cy="1801514"/>
                    </a:xfrm>
                    <a:prstGeom prst="rect">
                      <a:avLst/>
                    </a:prstGeom>
                  </pic:spPr>
                </pic:pic>
              </a:graphicData>
            </a:graphic>
          </wp:inline>
        </w:drawing>
      </w:r>
    </w:p>
    <w:p>
      <w:pPr>
        <w:pStyle w:val="000001"/>
        <w:pBdr/>
        <w:rPr>
          <w:i w:val="false"/>
          <w:strike w:val="false"/>
          <w:spacing w:val="0"/>
          <w:u w:val="none"/>
        </w:rPr>
      </w:pPr>
    </w:p>
    <w:p>
      <w:pPr>
        <w:pStyle w:val="000001"/>
        <w:pBdr/>
        <w:ind w:left="0"/>
        <w:rPr>
          <w:b/>
          <w:i w:val="false"/>
          <w:strike w:val="false"/>
          <w:spacing w:val="0"/>
          <w:u w:val="none"/>
        </w:rPr>
      </w:pPr>
      <w:r>
        <w:rPr>
          <w:b/>
          <w:i w:val="false"/>
          <w:strike w:val="false"/>
          <w:spacing w:val="0"/>
          <w:u w:val="none"/>
        </w:rPr>
        <w:t>阶段一：网页识别和简单任务</w:t>
      </w:r>
    </w:p>
    <w:p>
      <w:pPr>
        <w:pStyle w:val="000001"/>
        <w:pBdr/>
        <w:ind w:left="0"/>
        <w:rPr>
          <w:i w:val="false"/>
          <w:strike w:val="false"/>
          <w:spacing w:val="0"/>
          <w:u w:val="none"/>
        </w:rPr>
      </w:pPr>
      <w:r>
        <w:rPr>
          <w:i w:val="false"/>
          <w:strike w:val="false"/>
          <w:spacing w:val="0"/>
          <w:u w:val="none"/>
        </w:rPr>
        <w:t xml:space="preserve">这一阶段的主要目标是理解网页的基本结构和进行简单的任务操作。 </w:t>
      </w:r>
    </w:p>
    <w:p>
      <w:pPr>
        <w:pStyle w:val="000001"/>
        <w:numPr>
          <w:ilvl w:val="0"/>
          <w:numId w:val="7"/>
        </w:numPr>
        <w:pBdr/>
        <w:ind/>
        <w:rPr>
          <w:i w:val="false"/>
          <w:strike w:val="false"/>
          <w:spacing w:val="0"/>
          <w:u w:val="none"/>
        </w:rPr>
      </w:pPr>
      <w:r>
        <w:rPr>
          <w:i w:val="false"/>
          <w:strike w:val="false"/>
          <w:spacing w:val="0"/>
          <w:u w:val="none"/>
        </w:rPr>
        <w:t>网页识别：操作网页识别的主要目标包括理解特定的HTML格式，识别不同类型的网页元素（如文本框、按钮、图片等），并理解这些元素在用户交互中的作用。</w:t>
      </w:r>
    </w:p>
    <w:p>
      <w:pPr>
        <w:pStyle w:val="000001"/>
        <w:numPr>
          <w:ilvl w:val="0"/>
          <w:numId w:val="7"/>
        </w:numPr>
        <w:pBdr/>
        <w:rPr>
          <w:i w:val="false"/>
          <w:strike w:val="false"/>
          <w:spacing w:val="0"/>
          <w:u w:val="none"/>
        </w:rPr>
      </w:pPr>
      <w:r>
        <w:rPr>
          <w:i w:val="false"/>
          <w:strike w:val="false"/>
          <w:spacing w:val="0"/>
          <w:u w:val="none"/>
        </w:rPr>
        <w:t>简单任务操作：简单的任务操作数据集的主要目标是训练模型执行单步网页操作。这涉及在网页上执行基本功能，如点击链接、填写表格或导航到特定部分。我们为每种操作类型构建一个数据分割，从而确保数据集涵盖所有简单任务操作的要求。</w:t>
      </w:r>
    </w:p>
    <w:p>
      <w:pPr>
        <w:pStyle w:val="000001"/>
        <w:pBdr/>
        <w:ind w:left="0"/>
        <w:rPr>
          <w:i w:val="false"/>
          <w:strike w:val="false"/>
          <w:spacing w:val="0"/>
          <w:u w:val="none"/>
        </w:rPr>
      </w:pPr>
    </w:p>
    <w:p>
      <w:pPr>
        <w:pStyle w:val="000001"/>
        <w:pBdr/>
        <w:ind w:left="0"/>
        <w:rPr>
          <w:b/>
          <w:i w:val="false"/>
          <w:strike w:val="false"/>
          <w:spacing w:val="0"/>
          <w:u w:val="none"/>
        </w:rPr>
      </w:pPr>
      <w:r>
        <w:rPr>
          <w:b/>
          <w:i w:val="false"/>
          <w:strike w:val="false"/>
          <w:spacing w:val="0"/>
          <w:u w:val="none"/>
        </w:rPr>
        <w:t>阶段二：复杂任务操作</w:t>
      </w:r>
    </w:p>
    <w:p>
      <w:pPr>
        <w:pStyle w:val="000001"/>
        <w:pBdr/>
        <w:ind w:left="0"/>
        <w:rPr>
          <w:i w:val="false"/>
          <w:strike w:val="false"/>
          <w:spacing w:val="0"/>
          <w:u w:val="none"/>
        </w:rPr>
      </w:pPr>
      <w:r>
        <w:rPr>
          <w:i w:val="false"/>
          <w:strike w:val="false"/>
          <w:spacing w:val="0"/>
          <w:u w:val="none"/>
        </w:rPr>
        <w:t>这一阶段的主要目标是使模型能够在网页浏览场景中进行推理和制定多步规划。</w:t>
      </w:r>
    </w:p>
    <w:p>
      <w:pPr>
        <w:pStyle w:val="000001"/>
        <w:numPr>
          <w:ilvl w:val="0"/>
          <w:numId w:val="8"/>
        </w:numPr>
        <w:pBdr/>
        <w:rPr>
          <w:i w:val="false"/>
          <w:strike w:val="false"/>
          <w:spacing w:val="0"/>
          <w:u w:val="none"/>
        </w:rPr>
      </w:pPr>
      <w:r>
        <w:rPr>
          <w:i w:val="false"/>
          <w:strike w:val="false"/>
          <w:spacing w:val="0"/>
          <w:u w:val="none"/>
        </w:rPr>
        <w:t xml:space="preserve">复杂任务操作：这部分数据集旨在让模型能够处理更复杂的网页浏览任务。数据集中每个样本都包含一个现实世界中的复杂网页浏览任务、完成任务的操作序列以及每一步的意图。这些任务可能涉及多个步骤，比如用户需要在多个页面之间导航、搜索信息并进行数据录入或分析。 </w:t>
      </w:r>
    </w:p>
    <w:p>
      <w:pPr>
        <w:pStyle w:val="000001"/>
        <w:pBdr/>
        <w:ind w:left="0"/>
        <w:rPr>
          <w:i w:val="false"/>
          <w:strike w:val="false"/>
          <w:spacing w:val="0"/>
          <w:u w:val="none"/>
        </w:rPr>
      </w:pPr>
    </w:p>
    <w:p>
      <w:pPr>
        <w:pStyle w:val="000001"/>
        <w:pBdr/>
        <w:ind w:left="0"/>
        <w:rPr>
          <w:b/>
          <w:i w:val="false"/>
          <w:strike w:val="false"/>
          <w:spacing w:val="0"/>
          <w:u w:val="none"/>
        </w:rPr>
      </w:pPr>
      <w:r>
        <w:rPr>
          <w:b/>
          <w:i w:val="false"/>
          <w:strike w:val="false"/>
          <w:spacing w:val="0"/>
          <w:u w:val="none"/>
        </w:rPr>
        <w:t>外部数据集资源</w:t>
      </w:r>
    </w:p>
    <w:p>
      <w:pPr>
        <w:pStyle w:val="000001"/>
        <w:pBdr/>
        <w:ind w:left="0"/>
        <w:rPr>
          <w:i w:val="false"/>
          <w:strike w:val="false"/>
          <w:spacing w:val="0"/>
          <w:u w:val="none"/>
        </w:rPr>
      </w:pPr>
      <w:r>
        <w:rPr>
          <w:i w:val="false"/>
          <w:strike w:val="false"/>
          <w:spacing w:val="0"/>
          <w:u w:val="none"/>
        </w:rPr>
        <w:t>除了上述数据集外，AutoWebGLM 还使用了 Mind2Web 和 MiniWoB++ 的训练数据集。这些额外数据集提供了更多样化的任务场景和操作类型，进一步增强了模型的训练效果。</w:t>
      </w:r>
    </w:p>
    <w:p>
      <w:pPr>
        <w:pStyle w:val="000004"/>
        <w:pBdr/>
        <w:ind w:left="0"/>
        <w:rPr/>
      </w:pPr>
    </w:p>
    <w:p>
      <w:pPr>
        <w:pStyle w:val="000004"/>
        <w:pBdr/>
        <w:ind w:left="0"/>
        <w:rPr/>
      </w:pPr>
      <w:r>
        <w:rPr/>
        <w:t>8.3.4 AutoWebGLM: 训练方法</w:t>
      </w:r>
    </w:p>
    <w:p>
      <w:pPr>
        <w:snapToGrid/>
        <w:spacing w:line="240"/>
        <w:rPr/>
      </w:pPr>
      <w:r>
        <w:rPr>
          <w:i w:val="false"/>
          <w:strike w:val="false"/>
          <w:spacing w:val="0"/>
          <w:u w:val="none"/>
        </w:rPr>
        <w:t>在训练过程的设计中，我们采用三步走的策略，以增强模型对网页的理解能力以及在环境中执行操作的能力。具体步骤如下，如图所示：</w:t>
      </w:r>
    </w:p>
    <w:p>
      <w:pPr>
        <w:snapToGrid/>
        <w:spacing w:line="240"/>
        <w:rPr/>
      </w:pPr>
      <w:r>
        <w:rPr/>
        <w:drawing>
          <wp:inline distT="0" distB="0" distL="0" distR="0">
            <wp:extent cx="5278120" cy="2157981"/>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5278120" cy="2157981"/>
                    </a:xfrm>
                    <a:prstGeom prst="rect">
                      <a:avLst/>
                    </a:prstGeom>
                  </pic:spPr>
                </pic:pic>
              </a:graphicData>
            </a:graphic>
          </wp:inline>
        </w:drawing>
      </w:r>
    </w:p>
    <w:p>
      <w:pPr>
        <w:pBdr/>
        <w:snapToGrid/>
        <w:spacing w:line="240"/>
        <w:rPr>
          <w:b/>
          <w:i w:val="false"/>
          <w:strike w:val="false"/>
          <w:spacing w:val="0"/>
          <w:u w:val="none"/>
        </w:rPr>
      </w:pPr>
    </w:p>
    <w:p>
      <w:pPr>
        <w:snapToGrid/>
        <w:spacing w:line="240"/>
        <w:rPr>
          <w:b/>
        </w:rPr>
      </w:pPr>
      <w:r>
        <w:rPr>
          <w:b/>
          <w:i w:val="false"/>
          <w:strike w:val="false"/>
          <w:spacing w:val="0"/>
          <w:u w:val="none"/>
        </w:rPr>
        <w:t>第一步：课程学习（Curriculum Learning）</w:t>
      </w:r>
    </w:p>
    <w:p>
      <w:pPr>
        <w:snapToGrid/>
        <w:spacing w:line="240"/>
        <w:rPr/>
      </w:pPr>
      <w:r>
        <w:rPr>
          <w:i w:val="false"/>
          <w:strike w:val="false"/>
          <w:spacing w:val="0"/>
          <w:u w:val="none"/>
        </w:rPr>
        <w:t>通过监督微调（Supervised Fine-Tuning，SFT）的方式，我们使用课程学习方法来增强模型对网页的理解，以及作为智能体（Agent）在环境中执行操作的能力。这一步模仿人类的学习过程，先从简单样本开始学习，并逐渐过渡到复杂样本。具体来说可以分为两类任务：</w:t>
      </w:r>
    </w:p>
    <w:p>
      <w:pPr>
        <w:numPr>
          <w:ilvl w:val="0"/>
          <w:numId w:val="9"/>
        </w:numPr>
        <w:pBdr/>
        <w:snapToGrid/>
        <w:spacing w:line="240"/>
        <w:rPr>
          <w:i w:val="false"/>
          <w:strike w:val="false"/>
          <w:spacing w:val="0"/>
          <w:u w:val="none"/>
        </w:rPr>
      </w:pPr>
      <w:r>
        <w:rPr>
          <w:i w:val="false"/>
          <w:strike w:val="false"/>
          <w:spacing w:val="0"/>
          <w:u w:val="none"/>
        </w:rPr>
        <w:t>简单任务：初期训练从简单的任务开始，例如识别网页元素、点击链接等单步操作。</w:t>
      </w:r>
    </w:p>
    <w:p>
      <w:pPr>
        <w:numPr>
          <w:ilvl w:val="0"/>
          <w:numId w:val="9"/>
        </w:numPr>
        <w:pBdr>
          <w:bottom/>
        </w:pBdr>
        <w:snapToGrid/>
        <w:spacing w:line="240"/>
        <w:rPr/>
      </w:pPr>
      <w:r>
        <w:rPr>
          <w:i w:val="false"/>
          <w:strike w:val="false"/>
          <w:spacing w:val="0"/>
          <w:u w:val="none"/>
        </w:rPr>
        <w:t>复杂任务：随着训练的进展，任务的复杂性逐渐增加，涵盖多步骤操作和推理任务，如在线购物和信息查询。</w:t>
      </w:r>
    </w:p>
    <w:p>
      <w:pPr>
        <w:snapToGrid/>
        <w:spacing w:line="240"/>
        <w:rPr/>
      </w:pPr>
      <w:r>
        <w:rPr>
          <w:i w:val="false"/>
          <w:strike w:val="false"/>
          <w:spacing w:val="0"/>
          <w:u w:val="none"/>
        </w:rPr>
        <w:t>通过这种逐步递进的学习方式，模型能够获得完成网页浏览任务的基本能力，并能够根据用户指令执行操作。</w:t>
      </w:r>
    </w:p>
    <w:p>
      <w:pPr>
        <w:snapToGrid/>
        <w:spacing w:line="240"/>
        <w:rPr/>
      </w:pPr>
    </w:p>
    <w:p>
      <w:pPr>
        <w:snapToGrid/>
        <w:spacing w:line="240"/>
        <w:rPr>
          <w:b/>
        </w:rPr>
      </w:pPr>
      <w:r>
        <w:rPr>
          <w:b/>
          <w:i w:val="false"/>
          <w:strike w:val="false"/>
          <w:spacing w:val="0"/>
          <w:u w:val="none"/>
        </w:rPr>
        <w:t>第二步：强化学习（Reinforcement Learning）</w:t>
      </w:r>
    </w:p>
    <w:p>
      <w:pPr>
        <w:snapToGrid/>
        <w:spacing w:line="240"/>
        <w:rPr/>
      </w:pPr>
      <w:r>
        <w:rPr>
          <w:i w:val="false"/>
          <w:strike w:val="false"/>
          <w:spacing w:val="0"/>
          <w:u w:val="none"/>
        </w:rPr>
        <w:t>在经过初步的SFT训练后，模型虽然具备了基本的网页操作能力，但在实际应用中，模型推理和操作过程有时会忽略当前网页状态和先前的操作序列，出现幻觉。因此，我们采用自采样强化学习（Self-Sampling Reinforcement Learning）来减轻这种幻觉现象。</w:t>
      </w:r>
    </w:p>
    <w:p>
      <w:pPr>
        <w:numPr>
          <w:ilvl w:val="0"/>
          <w:numId w:val="10"/>
        </w:numPr>
        <w:pBdr/>
        <w:snapToGrid/>
        <w:spacing w:line="240"/>
        <w:rPr/>
      </w:pPr>
      <w:r>
        <w:rPr>
          <w:i w:val="false"/>
          <w:strike w:val="false"/>
          <w:spacing w:val="0"/>
          <w:u w:val="none"/>
        </w:rPr>
        <w:t>自采样：模型在模拟环境中自我生成操作轨迹，并根据操作结果进行自我调整。</w:t>
      </w:r>
    </w:p>
    <w:p>
      <w:pPr>
        <w:numPr>
          <w:ilvl w:val="0"/>
          <w:numId w:val="10"/>
        </w:numPr>
        <w:pBdr>
          <w:bottom/>
        </w:pBdr>
        <w:snapToGrid/>
        <w:spacing w:line="240"/>
        <w:rPr/>
      </w:pPr>
      <w:r>
        <w:rPr>
          <w:i w:val="false"/>
          <w:strike w:val="false"/>
          <w:spacing w:val="0"/>
          <w:u w:val="none"/>
        </w:rPr>
        <w:t>奖励机制：通过设计奖励信号，鼓励模型进行正确的操作并修正错误模式。</w:t>
      </w:r>
    </w:p>
    <w:p>
      <w:pPr>
        <w:snapToGrid/>
        <w:spacing w:line="240"/>
        <w:rPr/>
      </w:pPr>
      <w:r>
        <w:rPr>
          <w:i w:val="false"/>
          <w:strike w:val="false"/>
          <w:spacing w:val="0"/>
          <w:u w:val="none"/>
        </w:rPr>
        <w:t>这一过程帮助模型更好地理解操作语境，提升其在复杂网页环境中的推理和操作能力。</w:t>
      </w:r>
    </w:p>
    <w:p>
      <w:pPr>
        <w:snapToGrid/>
        <w:spacing w:line="240"/>
        <w:rPr/>
      </w:pPr>
    </w:p>
    <w:p>
      <w:pPr>
        <w:snapToGrid/>
        <w:spacing w:line="240"/>
        <w:rPr>
          <w:b/>
        </w:rPr>
      </w:pPr>
      <w:r>
        <w:rPr>
          <w:b/>
          <w:i w:val="false"/>
          <w:strike w:val="false"/>
          <w:spacing w:val="0"/>
          <w:u w:val="none"/>
        </w:rPr>
        <w:t>第三步：拒绝采样微调（Rejection Sampling Fine-Tuning，RFT）</w:t>
      </w:r>
    </w:p>
    <w:p>
      <w:pPr>
        <w:snapToGrid/>
        <w:spacing w:line="240"/>
        <w:rPr/>
      </w:pPr>
      <w:r>
        <w:rPr>
          <w:i w:val="false"/>
          <w:strike w:val="false"/>
          <w:spacing w:val="0"/>
          <w:u w:val="none"/>
        </w:rPr>
        <w:t>这一阶段的目标是优化模型在特定领域中的网页环境中的表现。在真实应用中，可能缺乏足够的实例数据来直接进行训练。因此，我们采用拒绝采样微调方法。</w:t>
      </w:r>
    </w:p>
    <w:p>
      <w:pPr>
        <w:numPr>
          <w:ilvl w:val="0"/>
          <w:numId w:val="11"/>
        </w:numPr>
        <w:snapToGrid/>
        <w:spacing w:line="240"/>
        <w:rPr/>
      </w:pPr>
      <w:r>
        <w:rPr>
          <w:i w:val="false"/>
          <w:strike w:val="false"/>
          <w:spacing w:val="0"/>
          <w:u w:val="none"/>
        </w:rPr>
        <w:t>大量采样：从现有模型中进行大量采样，生成多种可能的浏览轨迹。</w:t>
      </w:r>
    </w:p>
    <w:p>
      <w:pPr>
        <w:numPr>
          <w:ilvl w:val="0"/>
          <w:numId w:val="11"/>
        </w:numPr>
        <w:snapToGrid/>
        <w:spacing w:line="240"/>
        <w:rPr/>
      </w:pPr>
      <w:r>
        <w:rPr>
          <w:i w:val="false"/>
          <w:strike w:val="false"/>
          <w:spacing w:val="0"/>
          <w:u w:val="none"/>
        </w:rPr>
        <w:t>选择正确轨迹：通过设计奖励信号和惩罚机制，对生成的操作轨迹进行评估，选择符合任务要求的正确轨迹用于训练。</w:t>
      </w:r>
    </w:p>
    <w:p>
      <w:pPr>
        <w:snapToGrid/>
        <w:spacing w:line="240"/>
        <w:rPr/>
      </w:pPr>
      <w:r>
        <w:rPr>
          <w:i w:val="false"/>
          <w:strike w:val="false"/>
          <w:spacing w:val="0"/>
          <w:u w:val="none"/>
        </w:rPr>
        <w:t>这一过程能够在缺乏实例的情况下，通过自动生成和筛选高质量数据来优化模型，使其在特定领域中的网页操作更为准确和高效。</w:t>
      </w:r>
    </w:p>
    <w:p>
      <w:pPr>
        <w:snapToGrid/>
        <w:spacing w:line="240"/>
        <w:rPr/>
      </w:pPr>
    </w:p>
    <w:p>
      <w:pPr>
        <w:snapToGrid/>
        <w:spacing w:line="240"/>
        <w:rPr>
          <w:b/>
        </w:rPr>
      </w:pPr>
      <w:r>
        <w:rPr>
          <w:b/>
          <w:i w:val="false"/>
          <w:strike w:val="false"/>
          <w:spacing w:val="0"/>
          <w:u w:val="none"/>
        </w:rPr>
        <w:t>总结</w:t>
      </w:r>
    </w:p>
    <w:p>
      <w:pPr>
        <w:pStyle w:val="000001"/>
        <w:pBdr/>
        <w:ind w:left="0"/>
        <w:rPr>
          <w:i w:val="false"/>
          <w:strike w:val="false"/>
          <w:spacing w:val="0"/>
          <w:u w:val="none"/>
        </w:rPr>
      </w:pPr>
      <w:r>
        <w:rPr>
          <w:i w:val="false"/>
          <w:strike w:val="false"/>
          <w:spacing w:val="0"/>
          <w:u w:val="none"/>
        </w:rPr>
        <w:t>通过课程学习、强化学习和拒绝采样微调三步训练策略，我们能够显著增强模型在网页自动化浏览中的表现。这一综合方法不仅使模型能够从简单到复杂逐步学习，还通过自适应采样和奖励机制纠正操作中的错误幻觉，并在特定领域中针对性优化模型的操作能力。最终，这将使AutoWebGLM在实际应用中展现出更强的泛化能力和操作准确性，推动智能体技术在网页浏览任务中的广泛应用。</w:t>
      </w:r>
    </w:p>
    <w:p>
      <w:pPr>
        <w:pStyle w:val="000001"/>
        <w:pBdr/>
        <w:ind w:left="0"/>
        <w:rPr>
          <w:i w:val="false"/>
          <w:strike w:val="false"/>
          <w:spacing w:val="0"/>
          <w:u w:val="none"/>
        </w:rPr>
      </w:pPr>
    </w:p>
    <w:p>
      <w:pPr>
        <w:pStyle w:val="000004"/>
        <w:pBdr>
          <w:bottom/>
        </w:pBdr>
        <w:rPr>
          <w:i w:val="false"/>
          <w:strike w:val="false"/>
          <w:spacing w:val="0"/>
          <w:u w:val="none"/>
        </w:rPr>
      </w:pPr>
      <w:r>
        <w:rPr>
          <w:i w:val="false"/>
          <w:strike w:val="false"/>
          <w:spacing w:val="0"/>
          <w:u w:val="none"/>
        </w:rPr>
        <w:t>8.3.5 结论</w:t>
      </w:r>
    </w:p>
    <w:p>
      <w:pPr>
        <w:pStyle w:val="000001"/>
        <w:pBdr/>
        <w:ind w:left="0"/>
        <w:rPr>
          <w:i w:val="false"/>
          <w:strike w:val="false"/>
          <w:spacing w:val="0"/>
          <w:u w:val="none"/>
        </w:rPr>
      </w:pPr>
      <w:r>
        <w:rPr>
          <w:i w:val="false"/>
          <w:strike w:val="false"/>
          <w:spacing w:val="0"/>
          <w:u w:val="none"/>
        </w:rPr>
        <w:t>AutoWebGLM在以下数据集上进行了测试：</w:t>
      </w:r>
    </w:p>
    <w:p>
      <w:pPr>
        <w:pStyle w:val="000001"/>
        <w:numPr>
          <w:ilvl w:val="0"/>
          <w:numId w:val="12"/>
        </w:numPr>
        <w:pBdr/>
        <w:ind/>
        <w:rPr/>
      </w:pPr>
      <w:r>
        <w:rPr>
          <w:i w:val="false"/>
          <w:strike w:val="false"/>
          <w:spacing w:val="0"/>
          <w:u w:val="none"/>
        </w:rPr>
        <w:t>AutoWebBench</w:t>
      </w:r>
    </w:p>
    <w:p>
      <w:pPr>
        <w:pStyle w:val="000001"/>
        <w:numPr>
          <w:ilvl w:val="0"/>
          <w:numId w:val="12"/>
        </w:numPr>
        <w:pBdr>
          <w:bottom/>
        </w:pBdr>
        <w:ind/>
        <w:rPr/>
      </w:pPr>
      <w:r>
        <w:rPr>
          <w:i w:val="false"/>
          <w:strike w:val="false"/>
          <w:spacing w:val="0"/>
          <w:u w:val="none"/>
        </w:rPr>
        <w:t>Mind2Web：Mind2Web 是一个专门为开发和评估能够在任何复杂的网站上执行操作的Web通用智能体而设计的数据集，其具有多样化领域、网站和任务。</w:t>
      </w:r>
    </w:p>
    <w:p>
      <w:pPr>
        <w:pStyle w:val="000001"/>
        <w:numPr>
          <w:ilvl w:val="0"/>
          <w:numId w:val="12"/>
        </w:numPr>
        <w:pBdr/>
        <w:ind/>
        <w:rPr/>
      </w:pPr>
      <w:r>
        <w:rPr>
          <w:i w:val="false"/>
          <w:strike w:val="false"/>
          <w:spacing w:val="0"/>
          <w:u w:val="none"/>
        </w:rPr>
        <w:t>MiniWoB++：是一个用于与网页交互的强化学习任务的集合，扩展了早期的 MiniWoB 任务，包括从简单的按钮点击到复杂的表单填写等多种任务。 </w:t>
      </w:r>
    </w:p>
    <w:p>
      <w:pPr>
        <w:pStyle w:val="000001"/>
        <w:numPr>
          <w:ilvl w:val="0"/>
          <w:numId w:val="12"/>
        </w:numPr>
        <w:pBdr/>
        <w:ind/>
        <w:rPr/>
      </w:pPr>
      <w:r>
        <w:rPr>
          <w:i w:val="false"/>
          <w:strike w:val="false"/>
          <w:spacing w:val="0"/>
          <w:u w:val="none"/>
        </w:rPr>
        <w:t>WebArena：是一个由卡内基梅隆大学（CMU）开发的真实和可复现的 Web 测试环境。</w:t>
      </w:r>
    </w:p>
    <w:p>
      <w:pPr>
        <w:pStyle w:val="000001"/>
        <w:pBdr/>
        <w:ind w:left="0"/>
        <w:rPr/>
      </w:pPr>
    </w:p>
    <w:p>
      <w:pPr>
        <w:pStyle w:val="000001"/>
        <w:pBdr/>
        <w:ind w:left="0"/>
        <w:rPr>
          <w:i w:val="false"/>
          <w:strike w:val="false"/>
          <w:spacing w:val="0"/>
          <w:u w:val="none"/>
        </w:rPr>
      </w:pPr>
      <w:r>
        <w:rPr>
          <w:i w:val="false"/>
          <w:strike w:val="false"/>
          <w:spacing w:val="0"/>
          <w:u w:val="none"/>
        </w:rPr>
        <w:t>结果显示，AutoWebGLM 在多个评测数据集中表现出色，尤其是在 Mind2Web、WebArena 和 AutoWebBench 这些基准测试中，其表现超过了 GPT-4。然而，在最具挑战性的 WebArena 环境中，与人类表现相比仍存在差距。</w:t>
      </w:r>
    </w:p>
    <w:p>
      <w:pPr>
        <w:pStyle w:val="000001"/>
        <w:pBdr/>
        <w:ind w:left="0"/>
        <w:rPr>
          <w:i w:val="false"/>
          <w:strike w:val="false"/>
          <w:spacing w:val="0"/>
          <w:u w:val="none"/>
        </w:rPr>
      </w:pPr>
      <w:r>
        <w:rPr>
          <w:i w:val="false"/>
          <w:strike w:val="false"/>
          <w:spacing w:val="0"/>
          <w:u w:val="none"/>
        </w:rPr>
        <w:drawing>
          <wp:inline distT="0" distB="0" distL="0" distR="0">
            <wp:extent cx="4067175" cy="2446964"/>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rcRect l="0" t="0" r="0" b="0"/>
                    <a:stretch/>
                  </pic:blipFill>
                  <pic:spPr>
                    <a:xfrm rot="0">
                      <a:off x="0" y="0"/>
                      <a:ext cx="4067175" cy="2446964"/>
                    </a:xfrm>
                    <a:prstGeom prst="rect">
                      <a:avLst/>
                    </a:prstGeom>
                  </pic:spPr>
                </pic:pic>
              </a:graphicData>
            </a:graphic>
          </wp:inline>
        </w:drawing>
      </w:r>
    </w:p>
    <w:p>
      <w:pPr>
        <w:pStyle w:val="000001"/>
        <w:pBdr/>
        <w:rPr/>
      </w:pPr>
    </w:p>
    <w:p>
      <w:pPr>
        <w:pStyle w:val="000003"/>
        <w:pBdr>
          <w:bottom/>
        </w:pBdr>
        <w:rPr/>
      </w:pPr>
      <w:r>
        <w:rPr/>
        <w:t>8.4 智能体在线环境交互评测</w:t>
      </w:r>
    </w:p>
    <w:p>
      <w:pPr>
        <w:pBdr/>
        <w:snapToGrid/>
        <w:spacing w:line="240"/>
        <w:rPr>
          <w:i w:val="false"/>
          <w:strike w:val="false"/>
          <w:spacing w:val="0"/>
          <w:u w:val="none"/>
        </w:rPr>
      </w:pPr>
      <w:r>
        <w:rPr>
          <w:i w:val="false"/>
          <w:strike w:val="false"/>
          <w:spacing w:val="0"/>
          <w:u w:val="none"/>
        </w:rPr>
        <w:t>在现代移动设备的迅速普及下，开发能够自主执行任务的智能智能体变得越来越重要。这些智能智能体不仅能理解和执行用户指令，还能通过复杂的交互完成诸如应用自动化、系统配置和信息获取等多样化的任务。由于安卓系统（Android）在全球移动操作系统中的广泛应用，设计和训练安卓智能体以完成复杂任务已经成为人工智能领域的热门研究方向。</w:t>
      </w:r>
    </w:p>
    <w:p>
      <w:pPr>
        <w:pBdr/>
        <w:snapToGrid/>
        <w:spacing w:line="240"/>
        <w:rPr>
          <w:i w:val="false"/>
          <w:strike w:val="false"/>
          <w:spacing w:val="0"/>
          <w:u w:val="none"/>
        </w:rPr>
      </w:pPr>
    </w:p>
    <w:p>
      <w:pPr>
        <w:pBdr>
          <w:bottom/>
        </w:pBdr>
        <w:snapToGrid/>
        <w:spacing w:line="240"/>
        <w:rPr>
          <w:b/>
          <w:i w:val="false"/>
          <w:strike w:val="false"/>
          <w:spacing w:val="0"/>
          <w:u w:val="none"/>
        </w:rPr>
      </w:pPr>
      <w:r>
        <w:rPr>
          <w:b/>
          <w:i w:val="false"/>
          <w:strike w:val="false"/>
          <w:spacing w:val="0"/>
          <w:u w:val="none"/>
        </w:rPr>
        <w:t>基于强大的闭源大模型或多模态大模型的安卓智能体</w:t>
      </w:r>
    </w:p>
    <w:p>
      <w:pPr>
        <w:pBdr/>
        <w:snapToGrid/>
        <w:spacing w:line="240"/>
        <w:rPr>
          <w:i w:val="false"/>
          <w:strike w:val="false"/>
          <w:spacing w:val="0"/>
          <w:u w:val="none"/>
        </w:rPr>
      </w:pPr>
      <w:r>
        <w:rPr>
          <w:i w:val="false"/>
          <w:strike w:val="false"/>
          <w:spacing w:val="0"/>
          <w:u w:val="none"/>
        </w:rPr>
        <w:t>现有的工作主要集中在开发基于强大的闭源大模型（LLMs）或多模态大模型（LMMs）的安卓智能体。这些智能体利用强大的自然语言理解和推理能力来解析用户指令并执行任务。然而，训练和评估这些智能体仍然面临诸多挑战：</w:t>
      </w:r>
    </w:p>
    <w:p>
      <w:pPr>
        <w:numPr>
          <w:ilvl w:val="0"/>
          <w:numId w:val="13"/>
        </w:numPr>
        <w:pBdr/>
        <w:snapToGrid/>
        <w:spacing w:line="240"/>
        <w:ind/>
        <w:rPr>
          <w:i w:val="false"/>
          <w:strike w:val="false"/>
          <w:spacing w:val="0"/>
          <w:u w:val="none"/>
        </w:rPr>
      </w:pPr>
      <w:r>
        <w:rPr>
          <w:i w:val="false"/>
          <w:strike w:val="false"/>
          <w:spacing w:val="0"/>
          <w:u w:val="none"/>
        </w:rPr>
        <w:t>可交互性和可复现性：大多数研究采用的环境是静态的，限制了智能体的交互能力和泛化性能。例如，传统的基准测试依赖于设备状态匹配或特定任务序列，这种方法缺乏灵活性，无法充分评估模型应对真实世界动态任务的能力。尽管 AndroidEnv 和其他仿真环境提供了一些交互功能，但在重现性和多样性方面仍有改进空间。</w:t>
      </w:r>
    </w:p>
    <w:p>
      <w:pPr>
        <w:numPr>
          <w:ilvl w:val="0"/>
          <w:numId w:val="13"/>
        </w:numPr>
        <w:pBdr>
          <w:bottom/>
        </w:pBdr>
        <w:snapToGrid/>
        <w:spacing w:line="240"/>
        <w:ind/>
        <w:rPr>
          <w:i w:val="false"/>
          <w:strike w:val="false"/>
          <w:spacing w:val="0"/>
          <w:u w:val="none"/>
        </w:rPr>
      </w:pPr>
      <w:r>
        <w:rPr>
          <w:i w:val="false"/>
          <w:strike w:val="false"/>
          <w:spacing w:val="0"/>
          <w:u w:val="none"/>
        </w:rPr>
        <w:t>真实成功率评估：实际任务中往往存在多个可行解，采用静态环境评判将会限制模型多样化操作的能力。</w:t>
      </w:r>
    </w:p>
    <w:p>
      <w:pPr>
        <w:numPr>
          <w:ilvl w:val="0"/>
          <w:numId w:val="13"/>
        </w:numPr>
        <w:pBdr>
          <w:bottom/>
        </w:pBdr>
        <w:snapToGrid/>
        <w:spacing w:line="240"/>
        <w:ind/>
        <w:rPr>
          <w:i w:val="false"/>
          <w:strike w:val="false"/>
          <w:spacing w:val="0"/>
          <w:u w:val="none"/>
        </w:rPr>
      </w:pPr>
      <w:r>
        <w:rPr>
          <w:i w:val="false"/>
          <w:strike w:val="false"/>
          <w:spacing w:val="0"/>
          <w:u w:val="none"/>
        </w:rPr>
        <w:t>忽视开源模型的训练和提升：最近的研究往往更关注闭源模型的表现，并通过提示工程（Prompt Engineering）或少量上下文学习（In-Context Learning）来优化它们的任务执行能力。虽然这种方法在短期内取得了一定进展，但仅在闭源模型进行研究限制了研究人员对模型行为的深入理解和改进能力，阻碍了进一步的训练或强化学习的研究探索。</w:t>
      </w:r>
    </w:p>
    <w:p>
      <w:pPr>
        <w:pStyle w:val="000001"/>
        <w:numPr/>
        <w:pBdr/>
        <w:rPr>
          <w:i w:val="false"/>
          <w:strike w:val="false"/>
          <w:spacing w:val="0"/>
          <w:u w:val="none"/>
        </w:rPr>
      </w:pPr>
      <w:r>
        <w:rPr>
          <w:i w:val="false"/>
          <w:strike w:val="false"/>
          <w:spacing w:val="0"/>
          <w:u w:val="none"/>
        </w:rPr>
        <w:drawing>
          <wp:inline distT="0" distB="0" distL="0" distR="0">
            <wp:extent cx="5278120" cy="3181041"/>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tretch/>
                  </pic:blipFill>
                  <pic:spPr>
                    <a:xfrm>
                      <a:off x="0" y="0"/>
                      <a:ext cx="5278120" cy="3181041"/>
                    </a:xfrm>
                    <a:prstGeom prst="rect">
                      <a:avLst/>
                    </a:prstGeom>
                  </pic:spPr>
                </pic:pic>
              </a:graphicData>
            </a:graphic>
          </wp:inline>
        </w:drawing>
      </w:r>
    </w:p>
    <w:p>
      <w:pPr>
        <w:pStyle w:val="000004"/>
        <w:numPr/>
        <w:pBdr/>
        <w:rPr/>
      </w:pPr>
    </w:p>
    <w:p>
      <w:pPr>
        <w:pStyle w:val="000004"/>
        <w:numPr/>
        <w:pBdr/>
        <w:rPr/>
      </w:pPr>
      <w:r>
        <w:rPr/>
        <w:t>8.4.1 AndroidLab: 交互环境和基准测试</w:t>
      </w:r>
    </w:p>
    <w:p>
      <w:pPr>
        <w:pStyle w:val="000001"/>
        <w:pBdr/>
        <w:ind w:left="0"/>
        <w:rPr>
          <w:i w:val="false"/>
          <w:strike w:val="false"/>
          <w:spacing w:val="0"/>
          <w:u w:val="none"/>
        </w:rPr>
      </w:pPr>
      <w:r>
        <w:rPr>
          <w:i w:val="false"/>
          <w:strike w:val="false"/>
          <w:spacing w:val="0"/>
          <w:u w:val="none"/>
        </w:rPr>
        <w:t>针对上述挑战，一个集成文本和图像模态操作环境、统一操作空间及可重现的基准测试的框架——AndroidLab 被提出，这为安卓智能体的研究和开发提供了强有力的支持。</w:t>
      </w:r>
    </w:p>
    <w:p>
      <w:pPr>
        <w:pStyle w:val="000001"/>
        <w:pBdr/>
        <w:ind w:left="0"/>
        <w:rPr>
          <w:i w:val="false"/>
          <w:strike w:val="false"/>
          <w:spacing w:val="0"/>
          <w:u w:val="none"/>
        </w:rPr>
      </w:pPr>
      <w:r>
        <w:rPr>
          <w:i w:val="false"/>
          <w:strike w:val="false"/>
          <w:spacing w:val="0"/>
          <w:u w:val="none"/>
        </w:rPr>
        <w:drawing>
          <wp:inline distT="0" distB="0" distL="0" distR="0">
            <wp:extent cx="5278120" cy="2807511"/>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tretch/>
                  </pic:blipFill>
                  <pic:spPr>
                    <a:xfrm>
                      <a:off x="0" y="0"/>
                      <a:ext cx="5278120" cy="2807511"/>
                    </a:xfrm>
                    <a:prstGeom prst="rect">
                      <a:avLst/>
                    </a:prstGeom>
                  </pic:spPr>
                </pic:pic>
              </a:graphicData>
            </a:graphic>
          </wp:inline>
        </w:drawing>
      </w:r>
    </w:p>
    <w:p>
      <w:pPr>
        <w:pStyle w:val="000001"/>
        <w:numPr/>
        <w:pBdr/>
        <w:ind w:left="0"/>
        <w:rPr>
          <w:b/>
        </w:rPr>
      </w:pPr>
      <w:r>
        <w:rPr>
          <w:b/>
        </w:rPr>
        <w:t>架构</w:t>
      </w:r>
    </w:p>
    <w:p>
      <w:pPr>
        <w:pStyle w:val="000001"/>
        <w:pBdr>
          <w:bottom/>
        </w:pBdr>
        <w:ind w:left="0"/>
        <w:rPr>
          <w:i w:val="false"/>
          <w:strike w:val="false"/>
          <w:spacing w:val="0"/>
          <w:u w:val="none"/>
        </w:rPr>
      </w:pPr>
      <w:r>
        <w:rPr>
          <w:i w:val="false"/>
          <w:strike w:val="false"/>
          <w:spacing w:val="0"/>
          <w:u w:val="none"/>
        </w:rPr>
        <w:t>以下是对该框架架构的具体介绍：</w:t>
      </w:r>
    </w:p>
    <w:p>
      <w:pPr>
        <w:pStyle w:val="000001"/>
        <w:numPr>
          <w:ilvl w:val="0"/>
          <w:numId w:val="14"/>
        </w:numPr>
        <w:pBdr/>
        <w:ind/>
        <w:rPr/>
      </w:pPr>
      <w:r>
        <w:rPr>
          <w:i w:val="false"/>
          <w:strike w:val="false"/>
          <w:spacing w:val="0"/>
          <w:u w:val="none"/>
        </w:rPr>
        <w:t>标准化的多模态操作环境：AndroidLab 提供了一个兼容多种模型（包括 LLMs 和 LMMs）的操作环境，定义了统一的操作空间，使得不同模型之间可以公平比较。</w:t>
      </w:r>
    </w:p>
    <w:p>
      <w:pPr>
        <w:pStyle w:val="000001"/>
        <w:numPr>
          <w:ilvl w:val="0"/>
          <w:numId w:val="14"/>
        </w:numPr>
        <w:pBdr/>
        <w:ind/>
        <w:rPr/>
      </w:pPr>
      <w:r>
        <w:rPr>
          <w:i w:val="false"/>
          <w:strike w:val="false"/>
          <w:spacing w:val="0"/>
          <w:u w:val="none"/>
        </w:rPr>
        <w:t>全面且可重现的基准测试：我们设计了一个包含 138 项任务的基准测试，覆盖九个常见应用，任务类型包括操作任务和查询任务，涉及真实世界的复杂交互场景。为了保证结果的可重现性，我们在环境中使用固定的设备状态、离线测试和预定义答案。</w:t>
      </w:r>
    </w:p>
    <w:p>
      <w:pPr>
        <w:pStyle w:val="000001"/>
        <w:numPr>
          <w:ilvl w:val="0"/>
          <w:numId w:val="14"/>
        </w:numPr>
        <w:pBdr/>
        <w:ind/>
        <w:rPr/>
      </w:pPr>
      <w:r>
        <w:rPr>
          <w:i w:val="false"/>
          <w:strike w:val="false"/>
          <w:spacing w:val="0"/>
          <w:u w:val="none"/>
        </w:rPr>
        <w:t>高效的训练与优化工具：我们构建了一个安卓Instruct 数据集，结合自动探索与人工标注，生成高质量的操作数据，极大提升了开源模型在任务完成率和操作效率上的表现。通过指令调优，我们显著缩小了开源与闭源模型之间的差距，推动了开源解决方案的发展。</w:t>
      </w:r>
    </w:p>
    <w:p>
      <w:pPr>
        <w:pStyle w:val="000001"/>
        <w:pBdr/>
        <w:ind w:left="0"/>
        <w:rPr>
          <w:b/>
          <w:i w:val="false"/>
          <w:strike w:val="false"/>
          <w:spacing w:val="0"/>
          <w:u w:val="none"/>
        </w:rPr>
      </w:pPr>
    </w:p>
    <w:p>
      <w:pPr>
        <w:pStyle w:val="000001"/>
        <w:pBdr/>
        <w:ind w:left="0"/>
        <w:rPr>
          <w:b/>
          <w:i w:val="false"/>
          <w:strike w:val="false"/>
          <w:spacing w:val="0"/>
          <w:u w:val="none"/>
        </w:rPr>
      </w:pPr>
      <w:r>
        <w:rPr>
          <w:b/>
          <w:i w:val="false"/>
          <w:strike w:val="false"/>
          <w:spacing w:val="0"/>
          <w:u w:val="none"/>
        </w:rPr>
        <w:t>标准化操作环境</w:t>
      </w:r>
    </w:p>
    <w:p>
      <w:pPr>
        <w:pStyle w:val="000001"/>
        <w:pBdr/>
        <w:ind w:left="0"/>
        <w:rPr>
          <w:i w:val="false"/>
          <w:strike w:val="false"/>
          <w:spacing w:val="0"/>
          <w:u w:val="none"/>
        </w:rPr>
      </w:pPr>
      <w:r>
        <w:rPr>
          <w:i w:val="false"/>
          <w:strike w:val="false"/>
          <w:spacing w:val="0"/>
          <w:u w:val="none"/>
        </w:rPr>
        <w:t>AndroidLab 定义了一个标准化的操作环境，能够支持大模型和多模态大模型，在相同的操作空间内进行交互。为了满足不同模型的需求和等价比较，我们设计了以下两种操作模式：</w:t>
      </w:r>
    </w:p>
    <w:p>
      <w:pPr>
        <w:pStyle w:val="000001"/>
        <w:numPr>
          <w:ilvl w:val="0"/>
          <w:numId w:val="15"/>
        </w:numPr>
        <w:pBdr/>
        <w:rPr>
          <w:i w:val="false"/>
          <w:strike w:val="false"/>
          <w:spacing w:val="0"/>
          <w:u w:val="none"/>
        </w:rPr>
      </w:pPr>
      <w:r>
        <w:rPr>
          <w:i w:val="false"/>
          <w:strike w:val="false"/>
          <w:spacing w:val="0"/>
          <w:u w:val="none"/>
        </w:rPr>
        <w:t>XML 模式：专为文本输入的大模型设计，通过压缩 XML 信息传递界面状态，模型直接选择元素执行操作。这种方法优化了 XML 数据的压缩和解析流程，减少信息冗余，提高了交互效率。每个操作前后，我们通过解析 UI 树结构，确保操作的精确性和一致性。</w:t>
      </w:r>
    </w:p>
    <w:p>
      <w:pPr>
        <w:pStyle w:val="000001"/>
        <w:numPr>
          <w:ilvl w:val="0"/>
          <w:numId w:val="15"/>
        </w:numPr>
        <w:pBdr/>
        <w:ind/>
        <w:rPr/>
      </w:pPr>
      <w:r>
        <w:rPr>
          <w:i w:val="false"/>
          <w:strike w:val="false"/>
          <w:spacing w:val="0"/>
          <w:u w:val="none"/>
        </w:rPr>
        <w:t>SoM 模式：针对多模态大模型的设计，采用 Set-of-Mark 方法，将屏幕截图与标记信息结合，模型选择带有编号的标记元素进行操作。每个可点击元素都有一个独特的标记编号，确保模型在多模态输入下能够精确地选取目标。SoM 模式为多模态模型提供了完整的视觉和文本上下文，优化了模型的任务执行能力。</w:t>
      </w:r>
    </w:p>
    <w:p>
      <w:pPr>
        <w:pStyle w:val="000001"/>
        <w:pBdr/>
        <w:ind w:left="0"/>
        <w:rPr>
          <w:i w:val="false"/>
          <w:strike w:val="false"/>
          <w:spacing w:val="0"/>
          <w:u w:val="none"/>
        </w:rPr>
      </w:pPr>
    </w:p>
    <w:p>
      <w:pPr>
        <w:pStyle w:val="000001"/>
        <w:pBdr/>
        <w:ind w:left="0"/>
        <w:rPr>
          <w:b/>
          <w:i w:val="false"/>
          <w:strike w:val="false"/>
          <w:spacing w:val="0"/>
          <w:u w:val="none"/>
        </w:rPr>
      </w:pPr>
      <w:r>
        <w:rPr>
          <w:b/>
          <w:i w:val="false"/>
          <w:strike w:val="false"/>
          <w:spacing w:val="0"/>
          <w:u w:val="none"/>
        </w:rPr>
        <w:t>操作框架</w:t>
      </w:r>
    </w:p>
    <w:p>
      <w:pPr>
        <w:pStyle w:val="000001"/>
        <w:pBdr/>
        <w:ind w:left="0"/>
        <w:rPr/>
      </w:pPr>
      <w:r>
        <w:rPr>
          <w:i w:val="false"/>
          <w:strike w:val="false"/>
          <w:spacing w:val="0"/>
          <w:u w:val="none"/>
        </w:rPr>
        <w:t>智能体任务通常需要进行多步推理，因此引导模型展示其思考过程是实现准确操作的关键。AndroidLab 为此设计了以下两种操作框架：</w:t>
      </w:r>
    </w:p>
    <w:p>
      <w:pPr>
        <w:pStyle w:val="000001"/>
        <w:numPr>
          <w:ilvl w:val="0"/>
          <w:numId w:val="16"/>
        </w:numPr>
        <w:pBdr/>
        <w:ind/>
        <w:rPr/>
      </w:pPr>
      <w:r>
        <w:rPr>
          <w:i w:val="false"/>
          <w:strike w:val="false"/>
          <w:spacing w:val="0"/>
          <w:u w:val="none"/>
        </w:rPr>
        <w:t>ReAct 框架：结合了逐步推理和操作输出，模型在执行操作的同时展示中间推理过程。在每一步操作之前，模型先进行思考，明确当前状态和目标，通过推理决定下一步具体的行动。 这种框架在复杂任务中表现优越，因为模型先进行详细的推理过程，有助于减少无效或错误步骤，提高任务完成的准确性。</w:t>
      </w:r>
    </w:p>
    <w:p>
      <w:pPr>
        <w:pStyle w:val="000001"/>
        <w:numPr>
          <w:ilvl w:val="0"/>
          <w:numId w:val="16"/>
        </w:numPr>
        <w:pBdr/>
        <w:ind/>
        <w:rPr/>
      </w:pPr>
      <w:r>
        <w:rPr>
          <w:i w:val="false"/>
          <w:strike w:val="false"/>
          <w:spacing w:val="0"/>
          <w:u w:val="none"/>
        </w:rPr>
        <w:t>SeeAct 框架：推理与操作分离，分两轮交互进行。第一轮模型首先生成详细的推理步骤，分析任务所需的各个环节。 第二轮执行具体的操作。这种框架在多模态环境中应用效果有限，但在特定任务中能够提升精度。</w:t>
      </w:r>
    </w:p>
    <w:p>
      <w:pPr>
        <w:pStyle w:val="000001"/>
        <w:pBdr/>
        <w:ind w:left="0"/>
        <w:rPr/>
      </w:pPr>
    </w:p>
    <w:p>
      <w:pPr>
        <w:pStyle w:val="000004"/>
        <w:rPr/>
      </w:pPr>
      <w:r>
        <w:rPr/>
        <w:t>8.4.2 基准测试</w:t>
      </w:r>
    </w:p>
    <w:p>
      <w:pPr>
        <w:pStyle w:val="000001"/>
        <w:pBdr/>
        <w:ind/>
        <w:rPr>
          <w:i w:val="false"/>
          <w:strike w:val="false"/>
          <w:spacing w:val="0"/>
          <w:u w:val="none"/>
        </w:rPr>
      </w:pPr>
      <w:r>
        <w:rPr>
          <w:i w:val="false"/>
          <w:strike w:val="false"/>
          <w:spacing w:val="0"/>
          <w:u w:val="none"/>
        </w:rPr>
        <w:t>AndroidLab 基准测试覆盖了九个常见的安卓手机应用，共包含138个任务，覆盖多样化的实际使用场景。每个任务都设计了多个子目标，以便细化任务评估。通过使用 XML 树结构匹配来验证每个子目标的完成情况，从而确保结果的准确性和操作的高效性。此外，所有任务均通过固定的设备状态、时间设置及应用使用记录来保证重现性。</w:t>
      </w:r>
    </w:p>
    <w:p>
      <w:pPr>
        <w:pStyle w:val="000001"/>
        <w:pBdr/>
        <w:ind/>
        <w:rPr/>
      </w:pPr>
    </w:p>
    <w:p>
      <w:pPr>
        <w:pStyle w:val="000001"/>
        <w:pBdr>
          <w:bottom/>
        </w:pBdr>
        <w:ind/>
        <w:rPr>
          <w:b/>
        </w:rPr>
      </w:pPr>
      <w:r>
        <w:rPr>
          <w:b/>
        </w:rPr>
        <w:t>评价指标</w:t>
      </w:r>
    </w:p>
    <w:p>
      <w:pPr>
        <w:pStyle w:val="000001"/>
        <w:pBdr/>
        <w:rPr>
          <w:i w:val="false"/>
          <w:strike w:val="false"/>
          <w:spacing w:val="0"/>
          <w:u w:val="none"/>
        </w:rPr>
      </w:pPr>
      <w:r>
        <w:rPr>
          <w:i w:val="false"/>
          <w:strike w:val="false"/>
          <w:spacing w:val="0"/>
          <w:u w:val="none"/>
        </w:rPr>
        <w:t xml:space="preserve">为精准评估智能体的任务表现，AndroidLab 基准测试引入以下评价指标： </w:t>
      </w:r>
    </w:p>
    <w:p>
      <w:pPr>
        <w:pStyle w:val="000001"/>
        <w:numPr>
          <w:ilvl w:val="0"/>
          <w:numId w:val="17"/>
        </w:numPr>
        <w:pBdr/>
        <w:ind/>
        <w:rPr>
          <w:i w:val="false"/>
          <w:strike w:val="false"/>
          <w:spacing w:val="0"/>
          <w:u w:val="none"/>
        </w:rPr>
      </w:pPr>
      <w:r>
        <w:rPr>
          <w:i w:val="false"/>
          <w:strike w:val="false"/>
          <w:spacing w:val="0"/>
          <w:u w:val="none"/>
        </w:rPr>
        <w:t>任务完成率（Success Rate, SR）：衡量智能体是否完成任务，作为直接的任务完成指标。每个任务仅在所有子目标均成功完成时计为成功。</w:t>
      </w:r>
    </w:p>
    <w:p>
      <w:pPr>
        <w:pStyle w:val="000001"/>
        <w:numPr>
          <w:ilvl w:val="0"/>
          <w:numId w:val="17"/>
        </w:numPr>
        <w:pBdr/>
        <w:ind/>
        <w:rPr>
          <w:i w:val="false"/>
          <w:strike w:val="false"/>
          <w:spacing w:val="0"/>
          <w:u w:val="none"/>
        </w:rPr>
      </w:pPr>
      <w:r>
        <w:rPr>
          <w:i w:val="false"/>
          <w:strike w:val="false"/>
          <w:spacing w:val="0"/>
          <w:u w:val="none"/>
        </w:rPr>
        <w:t>子目标成功率（Sub-Goal Success Rate, Sub-SR）：将单一任务拆分为多个子目标，逐步评估模型在每个步骤上的表现。</w:t>
      </w:r>
    </w:p>
    <w:p>
      <w:pPr>
        <w:pStyle w:val="000001"/>
        <w:numPr>
          <w:ilvl w:val="0"/>
          <w:numId w:val="17"/>
        </w:numPr>
        <w:pBdr/>
        <w:ind/>
        <w:rPr>
          <w:i w:val="false"/>
          <w:strike w:val="false"/>
          <w:spacing w:val="0"/>
          <w:u w:val="none"/>
        </w:rPr>
      </w:pPr>
      <w:r>
        <w:rPr>
          <w:i w:val="false"/>
          <w:strike w:val="false"/>
          <w:spacing w:val="0"/>
          <w:u w:val="none"/>
        </w:rPr>
        <w:t>反向冗余率（Reversed Redundancy Ratio, RRR）：比较模型的操作路径与人类最优路径的长度，计算冗余操作的程度。该指标的数值越高，代表模型路径越接近最优路径，操作更高效。</w:t>
      </w:r>
    </w:p>
    <w:p>
      <w:pPr>
        <w:pStyle w:val="000001"/>
        <w:numPr>
          <w:ilvl w:val="0"/>
          <w:numId w:val="17"/>
        </w:numPr>
        <w:pBdr/>
        <w:ind/>
        <w:rPr>
          <w:i w:val="false"/>
          <w:strike w:val="false"/>
          <w:spacing w:val="0"/>
          <w:u w:val="none"/>
        </w:rPr>
      </w:pPr>
      <w:r>
        <w:rPr>
          <w:i w:val="false"/>
          <w:strike w:val="false"/>
          <w:spacing w:val="0"/>
          <w:u w:val="none"/>
        </w:rPr>
        <w:t>合理操作比率（Reasonable Operation Ratio, ROR）：评估每次操作是否合理，无效操作（如点击无效区域）视为不合理。</w:t>
      </w:r>
    </w:p>
    <w:p>
      <w:pPr>
        <w:pStyle w:val="000001"/>
        <w:pBdr/>
        <w:ind w:left="0"/>
        <w:rPr/>
      </w:pPr>
      <w:r>
        <w:rPr>
          <w:i w:val="false"/>
          <w:strike w:val="false"/>
          <w:spacing w:val="0"/>
          <w:u w:val="none"/>
        </w:rPr>
        <w:drawing>
          <wp:inline distT="0" distB="0" distL="0" distR="0">
            <wp:extent cx="5278120" cy="3282192"/>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rcRect/>
                    <a:stretch/>
                  </pic:blipFill>
                  <pic:spPr>
                    <a:xfrm>
                      <a:off x="0" y="0"/>
                      <a:ext cx="5278120" cy="3282192"/>
                    </a:xfrm>
                    <a:prstGeom prst="rect">
                      <a:avLst/>
                    </a:prstGeom>
                    <a:ln/>
                  </pic:spPr>
                </pic:pic>
              </a:graphicData>
            </a:graphic>
          </wp:inline>
        </w:drawing>
      </w:r>
    </w:p>
    <w:p>
      <w:pPr>
        <w:pStyle w:val="000001"/>
        <w:pBdr/>
        <w:ind w:left="0"/>
        <w:rPr/>
      </w:pPr>
    </w:p>
    <w:p>
      <w:pPr>
        <w:pStyle w:val="000001"/>
        <w:pBdr>
          <w:bottom/>
        </w:pBdr>
        <w:ind w:left="0"/>
        <w:rPr>
          <w:b/>
        </w:rPr>
      </w:pPr>
      <w:r>
        <w:rPr>
          <w:b/>
        </w:rPr>
        <w:t>安卓Instruct指令数据集</w:t>
      </w:r>
    </w:p>
    <w:p>
      <w:pPr>
        <w:pStyle w:val="000001"/>
        <w:pBdr>
          <w:bottom/>
        </w:pBdr>
        <w:ind w:left="0"/>
        <w:rPr>
          <w:i w:val="false"/>
          <w:strike w:val="false"/>
          <w:spacing w:val="0"/>
          <w:u w:val="none"/>
        </w:rPr>
      </w:pPr>
      <w:r>
        <w:rPr>
          <w:i w:val="false"/>
          <w:strike w:val="false"/>
          <w:spacing w:val="0"/>
          <w:u w:val="none"/>
        </w:rPr>
        <w:t>为进一步增强模型在多模态与文本输入任务中的表现，AndroidLab 提供了一个包含 726条操作轨迹和 6k 步骤的安卓Instruct 数据集。该数据集结合自动化探索与人工标注，确保覆盖范围广且操作路径清晰准确。 数据构建流程 数据集的构建包括以下步骤：</w:t>
      </w:r>
    </w:p>
    <w:p>
      <w:pPr>
        <w:pStyle w:val="000001"/>
        <w:numPr>
          <w:ilvl w:val="0"/>
          <w:numId w:val="18"/>
        </w:numPr>
        <w:pBdr/>
        <w:ind/>
        <w:rPr>
          <w:i w:val="false"/>
          <w:strike w:val="false"/>
          <w:spacing w:val="0"/>
          <w:u w:val="none"/>
        </w:rPr>
      </w:pPr>
      <w:r>
        <w:rPr>
          <w:i w:val="false"/>
          <w:strike w:val="false"/>
          <w:spacing w:val="0"/>
          <w:u w:val="none"/>
        </w:rPr>
        <w:t>任务生成与扩展：初期使用学术数据集的任务指令和少量自行编写的种子进行生成，之后使用大语言模型自动扩展，确保指令多样性并覆盖常见应用场景。所有生成的任务均需人工审查，确保其可行性。</w:t>
      </w:r>
    </w:p>
    <w:p>
      <w:pPr>
        <w:pStyle w:val="000001"/>
        <w:numPr>
          <w:ilvl w:val="0"/>
          <w:numId w:val="18"/>
        </w:numPr>
        <w:pBdr/>
        <w:ind/>
        <w:rPr>
          <w:i w:val="false"/>
          <w:strike w:val="false"/>
          <w:spacing w:val="0"/>
          <w:u w:val="none"/>
        </w:rPr>
      </w:pPr>
      <w:r>
        <w:rPr>
          <w:i w:val="false"/>
          <w:strike w:val="false"/>
          <w:spacing w:val="0"/>
          <w:u w:val="none"/>
        </w:rPr>
        <w:t>自动化探索：采用先进的大模型和多模态大模型自动探索任务场景，模型在操作完成后输出“finish”，记录其完成的操作路径。我们使用奖励模型对这些路径进行筛选，剔除低效或错误操作。</w:t>
      </w:r>
    </w:p>
    <w:p>
      <w:pPr>
        <w:pStyle w:val="000001"/>
        <w:numPr>
          <w:ilvl w:val="0"/>
          <w:numId w:val="18"/>
        </w:numPr>
        <w:pBdr/>
        <w:ind/>
        <w:rPr>
          <w:i w:val="false"/>
          <w:strike w:val="false"/>
          <w:spacing w:val="0"/>
          <w:u w:val="none"/>
        </w:rPr>
      </w:pPr>
      <w:r>
        <w:rPr>
          <w:i w:val="false"/>
          <w:strike w:val="false"/>
          <w:spacing w:val="0"/>
          <w:u w:val="none"/>
        </w:rPr>
        <w:t>人工标注与校验：采用专门的标注工具进行详细标注，记录每个操作的前后页面状态。具体的标注流程为：任务可行性审查、界面探索与操作记录、操作轨迹记录及交叉验证，确保标注的准确性和一致性。</w:t>
      </w:r>
    </w:p>
    <w:p>
      <w:pPr>
        <w:pStyle w:val="000001"/>
        <w:pBdr/>
        <w:ind w:left="0"/>
        <w:rPr>
          <w:i w:val="false"/>
          <w:strike w:val="false"/>
          <w:spacing w:val="0"/>
          <w:u w:val="none"/>
        </w:rPr>
      </w:pPr>
    </w:p>
    <w:p>
      <w:pPr>
        <w:pStyle w:val="000004"/>
        <w:numPr/>
        <w:pBdr>
          <w:bottom/>
        </w:pBdr>
        <w:rPr/>
      </w:pPr>
      <w:r>
        <w:rPr/>
        <w:t>8.4.3 评估结果</w:t>
      </w:r>
    </w:p>
    <w:p>
      <w:pPr>
        <w:pStyle w:val="000005"/>
        <w:rPr/>
      </w:pPr>
      <w:r>
        <w:rPr/>
        <w:t>8.4.3.1 任务成功率与模型表现</w:t>
      </w:r>
    </w:p>
    <w:p>
      <w:pPr>
        <w:pStyle w:val="000001"/>
        <w:pBdr/>
        <w:rPr>
          <w:b/>
          <w:i w:val="false"/>
          <w:strike w:val="false"/>
          <w:spacing w:val="0"/>
          <w:u w:val="none"/>
        </w:rPr>
      </w:pPr>
      <w:r>
        <w:rPr/>
        <w:drawing>
          <wp:inline distT="0" distB="0" distL="0" distR="0">
            <wp:extent cx="4599368" cy="3745877"/>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rcRect l="0" t="0" r="0" b="0"/>
                    <a:stretch/>
                  </pic:blipFill>
                  <pic:spPr>
                    <a:xfrm rot="0">
                      <a:off x="0" y="0"/>
                      <a:ext cx="4599368" cy="3745877"/>
                    </a:xfrm>
                    <a:prstGeom prst="rect">
                      <a:avLst/>
                    </a:prstGeom>
                    <a:ln/>
                  </pic:spPr>
                </pic:pic>
              </a:graphicData>
            </a:graphic>
          </wp:inline>
        </w:drawing>
      </w:r>
    </w:p>
    <w:p>
      <w:pPr>
        <w:pStyle w:val="000001"/>
        <w:pBdr/>
        <w:rPr>
          <w:b/>
          <w:i w:val="false"/>
          <w:strike w:val="false"/>
          <w:spacing w:val="0"/>
          <w:u w:val="none"/>
        </w:rPr>
      </w:pPr>
      <w:r>
        <w:rPr>
          <w:b/>
          <w:i w:val="false"/>
          <w:strike w:val="false"/>
          <w:spacing w:val="0"/>
          <w:u w:val="none"/>
        </w:rPr>
        <w:t>XML 模式</w:t>
      </w:r>
    </w:p>
    <w:p>
      <w:pPr>
        <w:pStyle w:val="000001"/>
        <w:pBdr>
          <w:bottom/>
        </w:pBdr>
        <w:rPr>
          <w:i w:val="false"/>
          <w:strike w:val="false"/>
          <w:spacing w:val="0"/>
          <w:u w:val="none"/>
        </w:rPr>
      </w:pPr>
      <w:r>
        <w:rPr>
          <w:i w:val="false"/>
          <w:strike w:val="false"/>
          <w:spacing w:val="0"/>
          <w:u w:val="none"/>
        </w:rPr>
        <w:t>在 XML 模式下，GPT-4-1106-Preview 表现最优，任务成功率（SR）高达 31.16%，而子目标成功率（Sub-SR）为 38.21%，显示出在处理文本输入任务时的出色表现。</w:t>
      </w:r>
    </w:p>
    <w:p>
      <w:pPr>
        <w:pStyle w:val="000001"/>
        <w:pBdr>
          <w:bottom/>
        </w:pBdr>
        <w:rPr>
          <w:i w:val="false"/>
          <w:strike w:val="false"/>
          <w:spacing w:val="0"/>
          <w:u w:val="none"/>
        </w:rPr>
      </w:pPr>
      <w:r>
        <w:rPr>
          <w:i w:val="false"/>
          <w:strike w:val="false"/>
          <w:spacing w:val="0"/>
          <w:u w:val="none"/>
        </w:rPr>
        <w:t>GPT-4o 在任务成功率上略低于 GPT-4-1106-Preview，但在操作路径的优化方面表现突出，其反向冗余率（RRR）达 107.45，显著减少了不必要的操作步骤。</w:t>
      </w:r>
    </w:p>
    <w:p>
      <w:pPr>
        <w:pStyle w:val="000001"/>
        <w:pBdr/>
        <w:rPr>
          <w:i w:val="false"/>
          <w:strike w:val="false"/>
          <w:spacing w:val="0"/>
          <w:u w:val="none"/>
        </w:rPr>
      </w:pPr>
      <w:r>
        <w:rPr>
          <w:i w:val="false"/>
          <w:strike w:val="false"/>
          <w:spacing w:val="0"/>
          <w:u w:val="none"/>
        </w:rPr>
        <w:t>开源模型方面，Llama-3.1-8B-Instruct、GLM-4-9B-Chat 和 Qwen2-7B-Instruct 在微调后实现了明显提升，任务成功率分别从 2.17%、4.59% 和 4.35% 提升至 23.91%、21.01% 和 19.57%。</w:t>
      </w:r>
    </w:p>
    <w:p>
      <w:pPr>
        <w:pStyle w:val="000001"/>
        <w:pBdr/>
        <w:rPr>
          <w:i w:val="false"/>
          <w:strike w:val="false"/>
          <w:spacing w:val="0"/>
          <w:u w:val="none"/>
        </w:rPr>
      </w:pPr>
    </w:p>
    <w:p>
      <w:pPr>
        <w:pStyle w:val="000001"/>
        <w:pBdr/>
        <w:rPr>
          <w:b/>
          <w:i w:val="false"/>
          <w:strike w:val="false"/>
          <w:spacing w:val="0"/>
          <w:u w:val="none"/>
        </w:rPr>
      </w:pPr>
      <w:r>
        <w:rPr>
          <w:b/>
          <w:i w:val="false"/>
          <w:strike w:val="false"/>
          <w:spacing w:val="0"/>
          <w:u w:val="none"/>
        </w:rPr>
        <w:t>SoM 模式</w:t>
      </w:r>
    </w:p>
    <w:p>
      <w:pPr>
        <w:pStyle w:val="000001"/>
        <w:pBdr/>
        <w:rPr>
          <w:i w:val="false"/>
          <w:strike w:val="false"/>
          <w:spacing w:val="0"/>
          <w:u w:val="none"/>
        </w:rPr>
      </w:pPr>
      <w:r>
        <w:rPr>
          <w:i w:val="false"/>
          <w:strike w:val="false"/>
          <w:spacing w:val="0"/>
          <w:u w:val="none"/>
        </w:rPr>
        <w:t>在多模态的 SoM 模式中，GPT-4o 依然展现了最强的整体表现，任务成功率达到 31.16%，子目标成功率为 35.02%。Claude-3.5-Sonnet 在优化操作路径上超过了 GPT-4o，其反向冗余率（RRR）达到 113.40，显示出更高的任务执行效率。多模态开源模型如 Llama-3.2-11B-Vision-Instruct 和 Qwen2-VL-7B-Instruct，通过微调后，合理操作比率（ROR）分别提升至 92.57% 和 88.29%，操作更精准且冗余更少。</w:t>
      </w:r>
    </w:p>
    <w:p>
      <w:pPr>
        <w:pStyle w:val="000005"/>
        <w:numPr/>
        <w:pBdr/>
        <w:rPr/>
      </w:pPr>
    </w:p>
    <w:p>
      <w:pPr>
        <w:pStyle w:val="000005"/>
        <w:numPr/>
        <w:pBdr/>
        <w:rPr/>
      </w:pPr>
      <w:r>
        <w:rPr/>
        <w:t>8.4.3.2 指令微调训练</w:t>
      </w:r>
    </w:p>
    <w:p>
      <w:pPr>
        <w:pStyle w:val="000001"/>
        <w:pBdr>
          <w:bottom/>
        </w:pBdr>
        <w:rPr/>
      </w:pPr>
      <w:r>
        <w:rPr/>
        <w:t>通过指令微调后，大模型和多模态大模型都达到了超过 15% 的平均性能增长，同时能让最优的开源模型接近 gpt-4o 在安卓任务上展示的能力。</w:t>
      </w:r>
    </w:p>
    <w:p>
      <w:pPr>
        <w:pStyle w:val="000001"/>
        <w:pBdr/>
        <w:rPr>
          <w:i w:val="false"/>
          <w:strike w:val="false"/>
          <w:spacing w:val="0"/>
          <w:u w:val="none"/>
        </w:rPr>
      </w:pPr>
    </w:p>
    <w:p>
      <w:pPr>
        <w:pStyle w:val="000001"/>
        <w:pBdr/>
        <w:rPr>
          <w:i w:val="false"/>
          <w:strike w:val="false"/>
          <w:spacing w:val="0"/>
          <w:u w:val="none"/>
        </w:rPr>
      </w:pPr>
      <w:r>
        <w:rPr>
          <w:i w:val="false"/>
          <w:strike w:val="false"/>
          <w:spacing w:val="0"/>
          <w:u w:val="none"/>
        </w:rPr>
        <w:drawing>
          <wp:inline distT="0" distB="0" distL="0" distR="0">
            <wp:extent cx="3960524" cy="1933337"/>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rcRect l="0" t="0" r="0" b="0"/>
                    <a:stretch/>
                  </pic:blipFill>
                  <pic:spPr>
                    <a:xfrm rot="0">
                      <a:off x="0" y="0"/>
                      <a:ext cx="3960524" cy="1933337"/>
                    </a:xfrm>
                    <a:prstGeom prst="rect">
                      <a:avLst/>
                    </a:prstGeom>
                  </pic:spPr>
                </pic:pic>
              </a:graphicData>
            </a:graphic>
          </wp:inline>
        </w:drawing>
      </w:r>
    </w:p>
    <w:p>
      <w:pPr>
        <w:pStyle w:val="000005"/>
        <w:pBdr/>
        <w:rPr/>
      </w:pPr>
    </w:p>
    <w:p>
      <w:pPr>
        <w:pStyle w:val="000005"/>
        <w:rPr/>
      </w:pPr>
      <w:r>
        <w:rPr/>
        <w:t>8.4.3.3 不同设备尺寸的影响</w:t>
      </w:r>
    </w:p>
    <w:p>
      <w:pPr>
        <w:pStyle w:val="000001"/>
        <w:pBdr/>
        <w:rPr>
          <w:i w:val="false"/>
          <w:strike w:val="false"/>
          <w:spacing w:val="0"/>
          <w:u w:val="none"/>
        </w:rPr>
      </w:pPr>
      <w:r>
        <w:rPr>
          <w:i w:val="false"/>
          <w:strike w:val="false"/>
          <w:spacing w:val="0"/>
          <w:u w:val="none"/>
        </w:rPr>
        <w:t>AndroidLab 在不同屏幕尺寸的设备上进行了性能测试，包括 Pixel 3a（小屏）、Pixel 7 Pro（标准屏）、Pixel 8 Pro（标准屏）和 Pixel Fold（大屏）。</w:t>
      </w:r>
    </w:p>
    <w:p>
      <w:pPr>
        <w:pStyle w:val="000001"/>
        <w:pBdr/>
        <w:rPr>
          <w:i w:val="false"/>
          <w:strike w:val="false"/>
          <w:spacing w:val="0"/>
          <w:u w:val="none"/>
        </w:rPr>
      </w:pPr>
      <w:r>
        <w:rPr>
          <w:i w:val="false"/>
          <w:strike w:val="false"/>
          <w:spacing w:val="0"/>
          <w:u w:val="none"/>
        </w:rPr>
        <w:t>实验结果显示，智能体在 Pixel 7 Pro 和 Pixel 8 Pro 等常规尺寸设备上表现最佳，成功率和操作效率都高于其他设备。而在 Pixel 3a 和 Pixel Fold 上，成功率明显下降，主要原因在于小屏设备需要频繁滚动，而大屏设备在横屏模式下增加了操作复杂性。</w:t>
      </w:r>
    </w:p>
    <w:p>
      <w:pPr>
        <w:pStyle w:val="000001"/>
        <w:pBdr/>
        <w:rPr>
          <w:i w:val="false"/>
          <w:strike w:val="false"/>
          <w:spacing w:val="0"/>
          <w:u w:val="none"/>
        </w:rPr>
      </w:pPr>
    </w:p>
    <w:p>
      <w:pPr>
        <w:pStyle w:val="000005"/>
        <w:rPr/>
      </w:pPr>
      <w:r>
        <w:rPr/>
        <w:t>8.4.3.4 智能体框架分析</w:t>
      </w:r>
    </w:p>
    <w:p>
      <w:pPr>
        <w:pStyle w:val="000001"/>
        <w:pBdr/>
        <w:rPr>
          <w:i w:val="false"/>
          <w:strike w:val="false"/>
          <w:spacing w:val="0"/>
          <w:u w:val="none"/>
        </w:rPr>
      </w:pPr>
      <w:r>
        <w:rPr>
          <w:i w:val="false"/>
          <w:strike w:val="false"/>
          <w:spacing w:val="0"/>
          <w:u w:val="none"/>
        </w:rPr>
        <w:t xml:space="preserve">AndroidLab 对 ReAct 和 SeeAct 框架的效果进行了详细分析。在 XML 模式下，ReAct 框架显著提高了任务完成率，帮助模型更好地分步推理和操作，特别是在复杂任务中表现优越。然而，在多模态的 SoM 模式下，SeeAct 框架的效果有限，主要因为多模态输入在推理与操作分离过程中增加了难度。实验还发现，使用 ReAct 框架的模型在细化任务理解方面表现更佳，但操作效率稍有降低。 </w:t>
      </w:r>
    </w:p>
    <w:p>
      <w:pPr>
        <w:pStyle w:val="000001"/>
        <w:pBdr/>
        <w:rPr>
          <w:i w:val="false"/>
          <w:strike w:val="false"/>
          <w:spacing w:val="0"/>
          <w:u w:val="none"/>
        </w:rPr>
      </w:pPr>
    </w:p>
    <w:p>
      <w:pPr>
        <w:pStyle w:val="000004"/>
        <w:rPr/>
      </w:pPr>
      <w:r>
        <w:rPr/>
        <w:t>8.4.4 小结</w:t>
      </w:r>
    </w:p>
    <w:p>
      <w:pPr>
        <w:pStyle w:val="000001"/>
        <w:pBdr/>
        <w:rPr>
          <w:i w:val="false"/>
          <w:strike w:val="false"/>
          <w:spacing w:val="0"/>
          <w:u w:val="none"/>
        </w:rPr>
      </w:pPr>
      <w:r>
        <w:rPr>
          <w:i w:val="false"/>
          <w:strike w:val="false"/>
          <w:spacing w:val="0"/>
          <w:u w:val="none"/>
        </w:rPr>
        <w:t>AndroidLab，一个全面的安卓智能体开发与评估平台，集成操作环境和标准化基准测试，并通过安卓Instruct 数据集大幅提升了开源模型的表现。 实验结果表明，开源模型在经过指令调优后，可以显著缩小与闭源模型的性能差距。</w:t>
      </w:r>
    </w:p>
    <w:p>
      <w:pPr>
        <w:pStyle w:val="000001"/>
        <w:pBdr/>
        <w:rPr/>
      </w:pPr>
    </w:p>
    <w:p>
      <w:pPr>
        <w:pStyle w:val="000003"/>
        <w:pBdr/>
        <w:rPr/>
      </w:pPr>
      <w:r>
        <w:rPr/>
        <w:t>8.5 利用在线环境持续提升智能体能力</w:t>
      </w:r>
    </w:p>
    <w:p>
      <w:pPr>
        <w:pStyle w:val="000001"/>
        <w:pBdr/>
        <w:rPr>
          <w:i w:val="false"/>
          <w:strike w:val="false"/>
          <w:spacing w:val="0"/>
          <w:u w:val="none"/>
        </w:rPr>
      </w:pPr>
      <w:r>
        <w:rPr>
          <w:i w:val="false"/>
          <w:strike w:val="false"/>
          <w:spacing w:val="0"/>
          <w:u w:val="none"/>
        </w:rPr>
        <w:t>大模型智能体在各个应用领域中表现出色，包括代码生成、数据库操作和图形用户界面（GUI）交互等方面。特别是，由大模型驱动的网页智能体由于其广泛的应用前景和在数字生态系统中构建真实自主智能的独特潜力而备受关注。尽管在这方面取得了一些进步，但现有的大模型网页智能体在性能指标和架构范式上仍然存在显著的不足。</w:t>
      </w:r>
    </w:p>
    <w:p>
      <w:pPr>
        <w:pStyle w:val="000001"/>
        <w:numPr/>
        <w:pBdr/>
        <w:rPr>
          <w:i w:val="false"/>
          <w:strike w:val="false"/>
          <w:spacing w:val="0"/>
          <w:u w:val="none"/>
        </w:rPr>
      </w:pPr>
    </w:p>
    <w:p>
      <w:pPr>
        <w:pStyle w:val="000001"/>
        <w:numPr/>
        <w:pBdr/>
        <w:rPr>
          <w:i w:val="false"/>
          <w:strike w:val="false"/>
          <w:spacing w:val="0"/>
          <w:u w:val="none"/>
        </w:rPr>
      </w:pPr>
      <w:r>
        <w:rPr>
          <w:i w:val="false"/>
          <w:strike w:val="false"/>
          <w:spacing w:val="0"/>
          <w:u w:val="none"/>
        </w:rPr>
        <w:t>高性能的 LLM 网页智能体主要依赖于精心制作的提示（prompt）和闭源的 LLM API（如 OpenAI GPT-4）来理解和操作网页。这种方法不仅昂贵，还非常耗时。相反，开源 LLMs 在作为网页智能体的能力方面仍然表现出明显的不足。这主要原因在于开源模型在预训练阶段（Pretraining）和微调阶段（Post-training）缺乏以决策为中心的数据。</w:t>
      </w:r>
    </w:p>
    <w:p>
      <w:pPr>
        <w:pStyle w:val="000001"/>
        <w:pBdr/>
        <w:rPr/>
      </w:pPr>
    </w:p>
    <w:p>
      <w:pPr>
        <w:pStyle w:val="000001"/>
        <w:pBdr/>
        <w:rPr>
          <w:b/>
        </w:rPr>
      </w:pPr>
      <w:r>
        <w:rPr>
          <w:b/>
        </w:rPr>
        <w:t>当前问题</w:t>
      </w:r>
    </w:p>
    <w:p>
      <w:pPr>
        <w:pStyle w:val="000001"/>
        <w:numPr>
          <w:ilvl w:val="0"/>
          <w:numId w:val="19"/>
        </w:numPr>
        <w:pBdr/>
        <w:rPr/>
      </w:pPr>
      <w:r>
        <w:rPr/>
        <w:t xml:space="preserve">训练任务和数据不足：在线网页环境通常只提供有限的测试集用于评估。这种缺乏预定义训练任务和训练数据的情况显著阻碍了在这些环境中对智能体的有效训练。 </w:t>
      </w:r>
    </w:p>
    <w:p>
      <w:pPr>
        <w:pStyle w:val="000001"/>
        <w:numPr>
          <w:ilvl w:val="0"/>
          <w:numId w:val="19"/>
        </w:numPr>
        <w:pBdr/>
        <w:rPr/>
      </w:pPr>
      <w:r>
        <w:rPr/>
        <w:t>反馈信号的稀疏性：在线网页环境中反馈信号具有严重稀疏性。我们很难有效的找到一个通用的自动化方法，判断一个任务是成功了还是失败了。同时，模型的初始策略通常很差，难以完成任务以获得正反馈信号。</w:t>
      </w:r>
    </w:p>
    <w:p>
      <w:pPr>
        <w:pStyle w:val="000001"/>
        <w:numPr>
          <w:ilvl w:val="0"/>
          <w:numId w:val="19"/>
        </w:numPr>
        <w:pBdr>
          <w:bottom/>
        </w:pBdr>
        <w:rPr/>
      </w:pPr>
      <w:r>
        <w:rPr/>
        <w:t>在线学习中的策略分布漂移：由于缺乏预定义的训练集，在线探索成为必要，而这不可避免地导致智能体策略的分布漂移。这一现象可能会引发灾难性遗忘，并导致智能体的能力水平随时间下降。</w:t>
      </w:r>
    </w:p>
    <w:p>
      <w:pPr>
        <w:pStyle w:val="000004"/>
        <w:pBdr/>
        <w:rPr/>
      </w:pPr>
    </w:p>
    <w:p>
      <w:pPr>
        <w:pStyle w:val="000004"/>
        <w:rPr/>
      </w:pPr>
      <w:r>
        <w:rPr/>
        <w:t>8.5.1 WebRL: 自进化在线课程强化学习</w:t>
      </w:r>
    </w:p>
    <w:p>
      <w:pPr>
        <w:snapToGrid/>
        <w:spacing w:line="240"/>
        <w:rPr/>
      </w:pPr>
      <w:r>
        <w:rPr>
          <w:i w:val="false"/>
          <w:strike w:val="false"/>
          <w:spacing w:val="0"/>
          <w:u w:val="none"/>
        </w:rPr>
        <w:t>尽管最近有研究者尝试通过模仿学习（Imitation Learning）来训练开源 LLMs 作为网页智能体，但这些方法没有充分利用网络固有的在线交互性质，因此无法产生持续的一致改进。为了解决这一问题，一个基于 WebArena 环境设计的智能体自我进化在线课程学习框架——WebRL 被提出。</w:t>
      </w:r>
    </w:p>
    <w:p>
      <w:pPr>
        <w:snapToGrid/>
        <w:spacing w:line="240"/>
        <w:rPr/>
      </w:pPr>
    </w:p>
    <w:p>
      <w:pPr>
        <w:pStyle w:val="000005"/>
        <w:pBdr/>
        <w:rPr/>
      </w:pPr>
      <w:r>
        <w:rPr/>
        <w:t>8.5.1.1 WebRL 系统架构</w:t>
      </w:r>
    </w:p>
    <w:p>
      <w:pPr>
        <w:pStyle w:val="000001"/>
        <w:rPr/>
      </w:pPr>
      <w:r>
        <w:rPr/>
        <w:drawing>
          <wp:inline distT="0" distB="0" distL="0" distR="0">
            <wp:extent cx="5278120" cy="1716357"/>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tretch/>
                  </pic:blipFill>
                  <pic:spPr>
                    <a:xfrm>
                      <a:off x="0" y="0"/>
                      <a:ext cx="5278120" cy="1716357"/>
                    </a:xfrm>
                    <a:prstGeom prst="rect">
                      <a:avLst/>
                    </a:prstGeom>
                  </pic:spPr>
                </pic:pic>
              </a:graphicData>
            </a:graphic>
          </wp:inline>
        </w:drawing>
      </w:r>
    </w:p>
    <w:p>
      <w:pPr>
        <w:pBdr/>
        <w:snapToGrid/>
        <w:spacing w:line="240"/>
        <w:rPr>
          <w:i w:val="false"/>
          <w:strike w:val="false"/>
          <w:spacing w:val="0"/>
          <w:u w:val="none"/>
        </w:rPr>
      </w:pPr>
    </w:p>
    <w:p>
      <w:pPr>
        <w:snapToGrid/>
        <w:spacing w:line="240"/>
        <w:rPr/>
      </w:pPr>
      <w:r>
        <w:rPr>
          <w:i w:val="false"/>
          <w:strike w:val="false"/>
          <w:spacing w:val="0"/>
          <w:u w:val="none"/>
        </w:rPr>
        <w:t>WebRL 系统通过智能体的不断与环境互动，收集实时轨迹数据，并由自我进化的课程学习策略引导。这一框架包括以下关键组件和机制：</w:t>
      </w:r>
    </w:p>
    <w:p>
      <w:pPr>
        <w:snapToGrid/>
        <w:spacing w:line="240"/>
        <w:rPr/>
      </w:pPr>
    </w:p>
    <w:p>
      <w:pPr>
        <w:snapToGrid/>
        <w:spacing w:line="240"/>
        <w:rPr>
          <w:b/>
        </w:rPr>
      </w:pPr>
      <w:r>
        <w:rPr>
          <w:b/>
          <w:i w:val="false"/>
          <w:strike w:val="false"/>
          <w:spacing w:val="0"/>
          <w:u w:val="none"/>
        </w:rPr>
        <w:t>自我进化的课程学习策略</w:t>
      </w:r>
    </w:p>
    <w:p>
      <w:pPr>
        <w:pBdr>
          <w:bottom/>
        </w:pBdr>
        <w:snapToGrid/>
        <w:spacing w:line="240"/>
        <w:ind w:left="0"/>
        <w:rPr>
          <w:i w:val="false"/>
          <w:strike w:val="false"/>
          <w:spacing w:val="0"/>
          <w:u w:val="none"/>
        </w:rPr>
      </w:pPr>
      <w:r>
        <w:rPr>
          <w:i w:val="false"/>
          <w:strike w:val="false"/>
          <w:spacing w:val="0"/>
          <w:u w:val="none"/>
        </w:rPr>
        <w:t>智能体在交互过程中，通过自我进化的课程学习策略动态生成任务。这种策略能够根据智能体当前的能力水平量身定制任务，逐步增加复杂性，从而有效缓解训练任务不足的问题。由于任务是根据智能体的能力水平定制的，增加了获得正反馈的可能性，减轻了稀疏反馈信号的挑战。这样，智能体可以在逐步实现任务成功的情况下，不断强化其操作和决策能力。</w:t>
      </w:r>
    </w:p>
    <w:p>
      <w:pPr>
        <w:snapToGrid/>
        <w:spacing w:line="240"/>
        <w:rPr/>
      </w:pPr>
    </w:p>
    <w:p>
      <w:pPr>
        <w:snapToGrid/>
        <w:spacing w:line="240"/>
        <w:rPr>
          <w:b/>
        </w:rPr>
      </w:pPr>
      <w:r>
        <w:rPr>
          <w:b/>
          <w:i w:val="false"/>
          <w:strike w:val="false"/>
          <w:spacing w:val="0"/>
          <w:u w:val="none"/>
        </w:rPr>
        <w:t>基于结果的奖励模型（Outcome-Supervised Reward Model, ORM）</w:t>
      </w:r>
    </w:p>
    <w:p>
      <w:pPr>
        <w:pBdr>
          <w:bottom/>
        </w:pBdr>
        <w:snapToGrid/>
        <w:spacing w:line="240"/>
        <w:ind w:left="0"/>
        <w:rPr/>
      </w:pPr>
      <w:r>
        <w:rPr>
          <w:i w:val="false"/>
          <w:strike w:val="false"/>
          <w:spacing w:val="0"/>
          <w:u w:val="none"/>
        </w:rPr>
        <w:t>WebRL 引入了一个训练好的 ORM 来评估任务的成功情况。ORM 根据任务执行结果给予智能体奖励，这种基于结果的奖励机制确保了智能体的学习过程更加聚焦于任务成功。实际训练中利用ORM 提供实时的反馈和奖励信号，能够指导智能体优化操作路径和决策策略。</w:t>
      </w:r>
    </w:p>
    <w:p>
      <w:pPr>
        <w:pBdr/>
        <w:snapToGrid/>
        <w:spacing w:line="240"/>
        <w:rPr>
          <w:i w:val="false"/>
          <w:strike w:val="false"/>
          <w:spacing w:val="0"/>
          <w:u w:val="none"/>
        </w:rPr>
      </w:pPr>
    </w:p>
    <w:p>
      <w:pPr>
        <w:snapToGrid/>
        <w:spacing w:line="240"/>
        <w:rPr>
          <w:b/>
        </w:rPr>
      </w:pPr>
      <w:r>
        <w:rPr>
          <w:b/>
          <w:i w:val="false"/>
          <w:strike w:val="false"/>
          <w:spacing w:val="0"/>
          <w:u w:val="none"/>
        </w:rPr>
        <w:t>KL 散度约束的策略更新算法</w:t>
      </w:r>
    </w:p>
    <w:p>
      <w:pPr>
        <w:pBdr>
          <w:bottom/>
        </w:pBdr>
        <w:snapToGrid/>
        <w:spacing w:line="240"/>
        <w:ind w:left="0"/>
        <w:rPr/>
      </w:pPr>
      <w:r>
        <w:rPr>
          <w:i w:val="false"/>
          <w:strike w:val="false"/>
          <w:spacing w:val="0"/>
          <w:u w:val="none"/>
        </w:rPr>
        <w:t>在课程学习过程中，为防止智能体策略发生剧烈偏移，WebRL 使用了一种 KL 散度约束的策略更新算法。这一算法确保策略更新的稳定性，使智能体能够逐步改进，不会因剧烈变化而导致性能波动。通过加入 KL 散度约束，智能体在策略更新时可以保持一定的稳定性，提高训练过程的连贯性和有效性。</w:t>
      </w:r>
    </w:p>
    <w:p>
      <w:pPr>
        <w:snapToGrid/>
        <w:spacing w:line="240"/>
        <w:ind w:left="336"/>
        <w:rPr/>
      </w:pPr>
    </w:p>
    <w:p>
      <w:pPr>
        <w:snapToGrid/>
        <w:spacing w:line="240"/>
        <w:rPr>
          <w:b/>
        </w:rPr>
      </w:pPr>
      <w:r>
        <w:rPr>
          <w:b/>
          <w:i w:val="false"/>
          <w:strike w:val="false"/>
          <w:spacing w:val="0"/>
          <w:u w:val="none"/>
        </w:rPr>
        <w:t>改进的重放缓冲区</w:t>
      </w:r>
    </w:p>
    <w:p>
      <w:pPr>
        <w:pBdr>
          <w:bottom/>
        </w:pBdr>
        <w:snapToGrid/>
        <w:spacing w:line="240"/>
        <w:rPr>
          <w:i w:val="false"/>
          <w:strike w:val="false"/>
          <w:spacing w:val="0"/>
          <w:u w:val="none"/>
        </w:rPr>
      </w:pPr>
      <w:r>
        <w:rPr>
          <w:i w:val="false"/>
          <w:strike w:val="false"/>
          <w:spacing w:val="0"/>
          <w:u w:val="none"/>
        </w:rPr>
        <w:t>WebRL 系统采用了一个改进的重放缓冲区，用于保存智能体在之前任务中学到的知识和经验。这有助于智能体在处理新任务时减轻灾难性遗忘的风险。此外，重放缓冲区中的数据可以用于智能体的持续学习，确保新旧知识的有机结合，提升模型的泛化能力。</w:t>
      </w:r>
    </w:p>
    <w:p>
      <w:pPr>
        <w:pStyle w:val="000001"/>
        <w:numPr/>
        <w:pBdr/>
        <w:rPr>
          <w:i w:val="false"/>
          <w:strike w:val="false"/>
          <w:spacing w:val="0"/>
          <w:u w:val="none"/>
        </w:rPr>
      </w:pPr>
    </w:p>
    <w:p>
      <w:pPr>
        <w:pStyle w:val="000005"/>
        <w:numPr/>
        <w:pBdr>
          <w:bottom/>
        </w:pBdr>
        <w:rPr/>
      </w:pPr>
      <w:r>
        <w:rPr/>
        <w:t>8.5.1.2 自我进化的课程学习</w:t>
      </w:r>
    </w:p>
    <w:p>
      <w:pPr>
        <w:snapToGrid/>
        <w:spacing w:line="240"/>
        <w:rPr/>
      </w:pPr>
      <w:r>
        <w:rPr>
          <w:i w:val="false"/>
          <w:strike w:val="false"/>
          <w:spacing w:val="0"/>
          <w:u w:val="none"/>
        </w:rPr>
        <w:t>为了实现持续改进，WebRL 采用了一种自我进化的课程学习策略，该策略生成越来越复杂的指令，逐步提高智能体的能力。这个过程包括生成和过滤两个阶段，以逐步创建更具挑战性的任务，同时仍适合智能体当前的能力水平。</w:t>
      </w:r>
    </w:p>
    <w:p>
      <w:pPr>
        <w:pBdr/>
        <w:snapToGrid/>
        <w:spacing w:line="240"/>
        <w:rPr/>
      </w:pPr>
    </w:p>
    <w:p>
      <w:pPr>
        <w:pBdr/>
        <w:snapToGrid/>
        <w:spacing w:line="240"/>
        <w:rPr/>
      </w:pPr>
      <w:r>
        <w:rPr/>
        <w:drawing>
          <wp:inline distT="0" distB="0" distL="0" distR="0">
            <wp:extent cx="5278120" cy="2233579"/>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tretch/>
                  </pic:blipFill>
                  <pic:spPr>
                    <a:xfrm>
                      <a:off x="0" y="0"/>
                      <a:ext cx="5278120" cy="2233579"/>
                    </a:xfrm>
                    <a:prstGeom prst="rect">
                      <a:avLst/>
                    </a:prstGeom>
                  </pic:spPr>
                </pic:pic>
              </a:graphicData>
            </a:graphic>
          </wp:inline>
        </w:drawing>
      </w:r>
    </w:p>
    <w:p>
      <w:pPr>
        <w:snapToGrid/>
        <w:spacing w:line="240"/>
        <w:rPr/>
      </w:pPr>
    </w:p>
    <w:p>
      <w:pPr>
        <w:snapToGrid/>
        <w:spacing w:line="240"/>
        <w:rPr>
          <w:b/>
        </w:rPr>
      </w:pPr>
      <w:r>
        <w:rPr>
          <w:b/>
          <w:i w:val="false"/>
          <w:strike w:val="false"/>
          <w:spacing w:val="0"/>
          <w:u w:val="none"/>
        </w:rPr>
        <w:t>阶段一：生成新指令</w:t>
      </w:r>
    </w:p>
    <w:p>
      <w:pPr>
        <w:pBdr>
          <w:bottom/>
        </w:pBdr>
        <w:snapToGrid/>
        <w:spacing w:line="240"/>
        <w:rPr/>
      </w:pPr>
      <w:r>
        <w:rPr>
          <w:i w:val="false"/>
          <w:strike w:val="false"/>
          <w:spacing w:val="0"/>
          <w:u w:val="none"/>
        </w:rPr>
        <w:t>选择模型在上一个交互阶段未能完成的指令作为生成新指令的种子，通过广度优先的进化技术，生成新的、更具挑战性的指令。生成的指令基于未完成任务的特征进行扩展和变种，逐渐增加任务的复杂性和难度，确保智能体能够接受持续挑战。</w:t>
      </w:r>
    </w:p>
    <w:p>
      <w:pPr>
        <w:pBdr/>
        <w:snapToGrid/>
        <w:spacing w:line="240"/>
        <w:rPr>
          <w:b/>
          <w:i w:val="false"/>
          <w:strike w:val="false"/>
          <w:spacing w:val="0"/>
          <w:u w:val="none"/>
        </w:rPr>
      </w:pPr>
    </w:p>
    <w:p>
      <w:pPr>
        <w:snapToGrid/>
        <w:spacing w:line="240"/>
        <w:rPr>
          <w:b/>
        </w:rPr>
      </w:pPr>
      <w:r>
        <w:rPr>
          <w:b/>
          <w:i w:val="false"/>
          <w:strike w:val="false"/>
          <w:spacing w:val="0"/>
          <w:u w:val="none"/>
        </w:rPr>
        <w:t>阶段二：过滤新指令</w:t>
      </w:r>
    </w:p>
    <w:p>
      <w:pPr>
        <w:pBdr>
          <w:bottom/>
        </w:pBdr>
        <w:snapToGrid/>
        <w:spacing w:line="240"/>
        <w:rPr/>
      </w:pPr>
      <w:r>
        <w:rPr>
          <w:i w:val="false"/>
          <w:strike w:val="false"/>
          <w:spacing w:val="0"/>
          <w:u w:val="none"/>
        </w:rPr>
        <w:t>为了确保生成的指令在目标环境中是可行的，并且符合所需的难度水平，该系统首先使用训练有素的评论家（Critic）评估每条新指令，并根据其初始状态打分。评分在 0.05 到 0.75 之间的指令将被保留下来以确保任务的难度合理。然后，过滤后的指令经过人工检查，剔除明显不合理或不可能完成的任务，以确保剩下的指令既具挑战性又可实现。</w:t>
      </w:r>
    </w:p>
    <w:p>
      <w:pPr>
        <w:pStyle w:val="000001"/>
        <w:pBdr/>
        <w:rPr>
          <w:i w:val="false"/>
          <w:strike w:val="false"/>
          <w:spacing w:val="0"/>
          <w:u w:val="none"/>
        </w:rPr>
      </w:pPr>
    </w:p>
    <w:p>
      <w:pPr>
        <w:pStyle w:val="000005"/>
        <w:rPr/>
      </w:pPr>
      <w:r>
        <w:rPr/>
        <w:t>8.5.1.3 结果监督奖励模型的训练</w:t>
      </w:r>
    </w:p>
    <w:p>
      <w:pPr>
        <w:pStyle w:val="000001"/>
        <w:pBdr/>
        <w:rPr>
          <w:i w:val="false"/>
          <w:strike w:val="false"/>
          <w:spacing w:val="0"/>
          <w:u w:val="none"/>
        </w:rPr>
      </w:pPr>
      <w:r>
        <w:rPr>
          <w:i w:val="false"/>
          <w:strike w:val="false"/>
          <w:spacing w:val="0"/>
          <w:u w:val="none"/>
        </w:rPr>
        <w:t>在课程学习过程中，我们需要根据智能体生成的轨迹来确定是否完成了相应的指令。由于缺乏来自环境的反馈，我们训练了一个 LLM 作为结果监督奖励模型 ORM，以自动进行任务成功评估。ORM 允许我们评估智能体在任何给定任务中的滚动轨迹，并提供二进制奖励信号（0 表示失败，1 表示成功）。我们利用从 ORM 语言头模块中学习到的知识，配置 ORM 输出 "是 "或 "否"，以指示轨迹是否成功完成任务。</w:t>
      </w:r>
    </w:p>
    <w:p>
      <w:pPr>
        <w:pStyle w:val="000001"/>
        <w:pBdr/>
        <w:rPr>
          <w:i w:val="false"/>
          <w:strike w:val="false"/>
          <w:spacing w:val="0"/>
          <w:u w:val="none"/>
        </w:rPr>
      </w:pPr>
    </w:p>
    <w:p>
      <w:pPr>
        <w:pStyle w:val="000005"/>
        <w:numPr/>
        <w:pBdr>
          <w:bottom/>
        </w:pBdr>
        <w:rPr/>
      </w:pPr>
      <w:r>
        <w:rPr/>
        <w:t>8.5.1.4 KL 散度约束的奖励更新</w:t>
      </w:r>
    </w:p>
    <w:p>
      <w:pPr>
        <w:pStyle w:val="000001"/>
        <w:pBdr/>
        <w:rPr>
          <w:i w:val="false"/>
          <w:strike w:val="false"/>
          <w:spacing w:val="0"/>
          <w:u w:val="none"/>
        </w:rPr>
      </w:pPr>
      <w:r>
        <w:rPr>
          <w:i w:val="false"/>
          <w:strike w:val="false"/>
          <w:spacing w:val="0"/>
          <w:u w:val="none"/>
        </w:rPr>
        <w:t>传统方法通常通过混合不同阶段的数据来缓解这一问题。然而，在网络智能体任务中，中间步骤不会获得直接的过程奖励，只有来自最终状态结果的微弱信号。因此，即使正确执行了中间步骤，后面步骤的错误也很容易导致最终失败，从而造成对中间步骤的误判，使其难以被重复使用。</w:t>
      </w:r>
    </w:p>
    <w:p>
      <w:pPr>
        <w:pStyle w:val="000001"/>
        <w:pBdr/>
        <w:rPr>
          <w:i w:val="false"/>
          <w:strike w:val="false"/>
          <w:spacing w:val="0"/>
          <w:u w:val="none"/>
        </w:rPr>
      </w:pPr>
    </w:p>
    <w:p>
      <w:pPr>
        <w:pStyle w:val="000001"/>
        <w:pBdr/>
        <w:rPr>
          <w:i w:val="false"/>
          <w:strike w:val="false"/>
          <w:spacing w:val="0"/>
          <w:u w:val="none"/>
        </w:rPr>
      </w:pPr>
      <w:r>
        <w:rPr>
          <w:i w:val="false"/>
          <w:strike w:val="false"/>
          <w:spacing w:val="0"/>
          <w:u w:val="none"/>
        </w:rPr>
        <w:t>因此，在 WebRL 工作提出了算法上的改进方法，以更直接地解决策略分布漂移问题。 一个潜在的解决方案来自于人类反馈强化学习（RLHF），其中两个策略之间的 KL 散度受到限制，以减轻策略分布的漂移。通过将其应用到我们的课程学习设置中，我们旨在确保当前阶段的策略与前一阶段的策略不会有太大偏差，同时仍能优化新任务的性能。</w:t>
      </w:r>
    </w:p>
    <w:p>
      <w:pPr>
        <w:pStyle w:val="000001"/>
        <w:pBdr/>
        <w:rPr>
          <w:i w:val="false"/>
          <w:strike w:val="false"/>
          <w:spacing w:val="0"/>
          <w:u w:val="none"/>
        </w:rPr>
      </w:pPr>
    </w:p>
    <w:p>
      <w:pPr>
        <w:pStyle w:val="000001"/>
        <w:pBdr/>
        <w:rPr>
          <w:i w:val="false"/>
          <w:strike w:val="false"/>
          <w:spacing w:val="0"/>
          <w:u w:val="none"/>
        </w:rPr>
      </w:pPr>
      <w:r>
        <w:rPr>
          <w:i w:val="false"/>
          <w:strike w:val="false"/>
          <w:spacing w:val="0"/>
          <w:u w:val="none"/>
        </w:rPr>
        <w:t>WebRL 系统设计的KL限制的策略更新算法细节如下：</w:t>
      </w:r>
    </w:p>
    <w:p>
      <w:pPr>
        <w:pStyle w:val="000001"/>
        <w:pBdr>
          <w:bottom/>
        </w:pBdr>
        <w:rPr>
          <w:b/>
          <w:i w:val="false"/>
          <w:strike w:val="false"/>
          <w:spacing w:val="0"/>
          <w:u w:val="none"/>
        </w:rPr>
      </w:pPr>
      <w:r>
        <w:rPr>
          <w:b/>
          <w:i w:val="false"/>
          <w:strike w:val="false"/>
          <w:spacing w:val="0"/>
          <w:u w:val="none"/>
        </w:rPr>
        <w:t>演员（Actor）</w:t>
      </w:r>
    </w:p>
    <w:p>
      <w:pPr>
        <w:pStyle w:val="000001"/>
        <w:pBdr/>
        <w:rPr>
          <w:b/>
          <w:i w:val="false"/>
          <w:strike w:val="false"/>
          <w:spacing w:val="0"/>
          <w:u w:val="none"/>
        </w:rPr>
      </w:pPr>
      <w:r>
        <w:rPr>
          <w:b/>
          <w:i w:val="false"/>
          <w:strike w:val="false"/>
          <w:spacing w:val="0"/>
          <w:u w:val="none"/>
        </w:rPr>
        <w:drawing>
          <wp:inline distT="0" distB="0" distL="0" distR="0">
            <wp:extent cx="5278120" cy="1806082"/>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tretch/>
                  </pic:blipFill>
                  <pic:spPr>
                    <a:xfrm>
                      <a:off x="0" y="0"/>
                      <a:ext cx="5278120" cy="1806082"/>
                    </a:xfrm>
                    <a:prstGeom prst="rect">
                      <a:avLst/>
                    </a:prstGeom>
                  </pic:spPr>
                </pic:pic>
              </a:graphicData>
            </a:graphic>
          </wp:inline>
        </w:drawing>
      </w:r>
      <w:r>
        <w:rPr>
          <w:b/>
          <w:i w:val="false"/>
          <w:strike w:val="false"/>
          <w:spacing w:val="0"/>
          <w:u w:val="none"/>
        </w:rPr>
        <w:drawing>
          <wp:inline distT="0" distB="0" distL="0" distR="0">
            <wp:extent cx="4819650" cy="1546567"/>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rcRect l="0" t="0" r="0" b="0"/>
                    <a:stretch/>
                  </pic:blipFill>
                  <pic:spPr>
                    <a:xfrm rot="0">
                      <a:off x="0" y="0"/>
                      <a:ext cx="4819650" cy="1546567"/>
                    </a:xfrm>
                    <a:prstGeom prst="rect">
                      <a:avLst/>
                    </a:prstGeom>
                  </pic:spPr>
                </pic:pic>
              </a:graphicData>
            </a:graphic>
          </wp:inline>
        </w:drawing>
      </w:r>
    </w:p>
    <w:p>
      <w:pPr>
        <w:pStyle w:val="000001"/>
        <w:pBdr/>
        <w:rPr>
          <w:b/>
          <w:i w:val="false"/>
          <w:strike w:val="false"/>
          <w:spacing w:val="0"/>
          <w:u w:val="none"/>
        </w:rPr>
      </w:pPr>
    </w:p>
    <w:p>
      <w:pPr>
        <w:pStyle w:val="000001"/>
        <w:pBdr/>
        <w:rPr>
          <w:b/>
          <w:i w:val="false"/>
          <w:strike w:val="false"/>
          <w:spacing w:val="0"/>
          <w:u w:val="none"/>
        </w:rPr>
      </w:pPr>
      <w:r>
        <w:rPr>
          <w:b/>
          <w:i w:val="false"/>
          <w:strike w:val="false"/>
          <w:spacing w:val="0"/>
          <w:u w:val="none"/>
        </w:rPr>
        <w:t>评论家（Critic）</w:t>
      </w:r>
    </w:p>
    <w:p>
      <w:pPr>
        <w:pStyle w:val="000001"/>
        <w:pBdr/>
        <w:rPr>
          <w:i w:val="false"/>
          <w:strike w:val="false"/>
          <w:spacing w:val="0"/>
          <w:u w:val="none"/>
        </w:rPr>
      </w:pPr>
      <w:r>
        <w:rPr>
          <w:i w:val="false"/>
          <w:strike w:val="false"/>
          <w:spacing w:val="0"/>
          <w:u w:val="none"/>
        </w:rPr>
        <w:drawing>
          <wp:inline distT="0" distB="0" distL="0" distR="0">
            <wp:extent cx="5278120" cy="750049"/>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tretch/>
                  </pic:blipFill>
                  <pic:spPr>
                    <a:xfrm>
                      <a:off x="0" y="0"/>
                      <a:ext cx="5278120" cy="750049"/>
                    </a:xfrm>
                    <a:prstGeom prst="rect">
                      <a:avLst/>
                    </a:prstGeom>
                  </pic:spPr>
                </pic:pic>
              </a:graphicData>
            </a:graphic>
          </wp:inline>
        </w:drawing>
      </w:r>
    </w:p>
    <w:p>
      <w:pPr>
        <w:pStyle w:val="000001"/>
        <w:pBdr/>
        <w:rPr>
          <w:i w:val="false"/>
          <w:strike w:val="false"/>
          <w:spacing w:val="0"/>
          <w:u w:val="none"/>
        </w:rPr>
      </w:pPr>
    </w:p>
    <w:p>
      <w:pPr>
        <w:pStyle w:val="000004"/>
        <w:pBdr>
          <w:bottom/>
        </w:pBdr>
        <w:rPr/>
      </w:pPr>
      <w:r>
        <w:rPr/>
        <w:t>8.5.2 实验结果</w:t>
      </w:r>
    </w:p>
    <w:p>
      <w:pPr>
        <w:pStyle w:val="000005"/>
        <w:pBdr/>
        <w:rPr/>
      </w:pPr>
      <w:r>
        <w:rPr/>
        <w:t>8.5.2.1 主实验结果</w:t>
      </w:r>
    </w:p>
    <w:p>
      <w:pPr>
        <w:pStyle w:val="000001"/>
        <w:rPr/>
      </w:pPr>
      <w:r>
        <w:rPr/>
        <w:drawing>
          <wp:inline distT="0" distB="0" distL="0" distR="0">
            <wp:extent cx="5278120" cy="2228688"/>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tretch/>
                  </pic:blipFill>
                  <pic:spPr>
                    <a:xfrm>
                      <a:off x="0" y="0"/>
                      <a:ext cx="5278120" cy="2228688"/>
                    </a:xfrm>
                    <a:prstGeom prst="rect">
                      <a:avLst/>
                    </a:prstGeom>
                  </pic:spPr>
                </pic:pic>
              </a:graphicData>
            </a:graphic>
          </wp:inline>
        </w:drawing>
      </w:r>
    </w:p>
    <w:p>
      <w:pPr>
        <w:pStyle w:val="000001"/>
        <w:numPr>
          <w:ilvl w:val="0"/>
          <w:numId w:val="20"/>
        </w:numPr>
        <w:pBdr/>
        <w:rPr>
          <w:i w:val="false"/>
          <w:strike w:val="false"/>
          <w:spacing w:val="0"/>
          <w:u w:val="none"/>
        </w:rPr>
      </w:pPr>
      <w:r>
        <w:rPr>
          <w:i w:val="false"/>
          <w:strike w:val="false"/>
          <w:spacing w:val="0"/>
          <w:u w:val="none"/>
        </w:rPr>
        <w:t>Llama3.1-8B 在 WebRL 训练下，平均准确率达到 42.4%，超越所有基线方法，尤其在Gitlab（46.7%）和CMS（54.3%）等复杂任务上表现出色。</w:t>
      </w:r>
    </w:p>
    <w:p>
      <w:pPr>
        <w:pStyle w:val="000001"/>
        <w:numPr>
          <w:ilvl w:val="0"/>
          <w:numId w:val="20"/>
        </w:numPr>
        <w:pBdr/>
        <w:rPr>
          <w:i w:val="false"/>
          <w:strike w:val="false"/>
          <w:spacing w:val="0"/>
          <w:u w:val="none"/>
        </w:rPr>
      </w:pPr>
      <w:r>
        <w:rPr>
          <w:i w:val="false"/>
          <w:strike w:val="false"/>
          <w:spacing w:val="0"/>
          <w:u w:val="none"/>
        </w:rPr>
        <w:t>WebRL 在不同模型架构中效果一致，如 GLM-4-9B 也展现了相似的性能提升，达到了 43% 的平均准确率，证明了 WebRL 的鲁棒性和适应性。WebRL 在更大规模模型上仍具有有效性。Llama3.1-70B 在 WebRL 训练后的平均准确率达到了 49.1%。</w:t>
      </w:r>
    </w:p>
    <w:p>
      <w:pPr>
        <w:pStyle w:val="000001"/>
        <w:numPr>
          <w:ilvl w:val="0"/>
          <w:numId w:val="20"/>
        </w:numPr>
        <w:pBdr/>
        <w:rPr>
          <w:i w:val="false"/>
          <w:strike w:val="false"/>
          <w:spacing w:val="0"/>
          <w:u w:val="none"/>
        </w:rPr>
      </w:pPr>
      <w:r>
        <w:rPr>
          <w:i w:val="false"/>
          <w:strike w:val="false"/>
          <w:spacing w:val="0"/>
          <w:u w:val="none"/>
        </w:rPr>
        <w:t>在不同难度任务的表现在具有各种数量的步骤需求的任务上，WebRL 都有优秀的表现。尤其在需要更长步骤数量的任务上（步骤数 &gt;= 6），WebRL 的表现明显优于其他方法。</w:t>
      </w:r>
    </w:p>
    <w:p>
      <w:pPr>
        <w:pStyle w:val="000001"/>
        <w:pBdr/>
        <w:rPr>
          <w:i w:val="false"/>
          <w:strike w:val="false"/>
          <w:spacing w:val="0"/>
          <w:u w:val="none"/>
        </w:rPr>
      </w:pPr>
    </w:p>
    <w:p>
      <w:pPr>
        <w:pStyle w:val="000001"/>
        <w:pBdr/>
        <w:rPr>
          <w:i w:val="false"/>
          <w:strike w:val="false"/>
          <w:spacing w:val="0"/>
          <w:u w:val="none"/>
        </w:rPr>
      </w:pPr>
      <w:r>
        <w:rPr>
          <w:i w:val="false"/>
          <w:strike w:val="false"/>
          <w:spacing w:val="0"/>
          <w:u w:val="none"/>
        </w:rPr>
        <w:t>WebRL 通过课程学习逐步增加任务难度，提高了对复杂任务的处理能力，在需要长期规划的任务上表现优于其他方法。WebRL 在不同复杂度的指令上表现良好，尤其在更复杂的指令上表现出色。WebRL 采用的自我进化课程学习策略能够基于模型能力逐步提升任务复杂度，从而在复杂任务上表现更佳，展现了其适应不同复杂度指令的有效性。</w:t>
      </w:r>
    </w:p>
    <w:p>
      <w:pPr>
        <w:pStyle w:val="000001"/>
        <w:pBdr/>
        <w:rPr>
          <w:i w:val="false"/>
          <w:strike w:val="false"/>
          <w:spacing w:val="0"/>
          <w:u w:val="none"/>
        </w:rPr>
      </w:pPr>
    </w:p>
    <w:p>
      <w:pPr>
        <w:pStyle w:val="000005"/>
        <w:pBdr>
          <w:bottom/>
        </w:pBdr>
        <w:rPr/>
      </w:pPr>
      <w:r>
        <w:rPr/>
        <w:t>8.5.2.2 错误类型分析</w:t>
      </w:r>
    </w:p>
    <w:p>
      <w:pPr>
        <w:pStyle w:val="000001"/>
        <w:rPr/>
      </w:pPr>
      <w:r>
        <w:rPr/>
        <w:drawing>
          <wp:inline distT="0" distB="0" distL="0" distR="0">
            <wp:extent cx="5278120" cy="1054354"/>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tretch/>
                  </pic:blipFill>
                  <pic:spPr>
                    <a:xfrm>
                      <a:off x="0" y="0"/>
                      <a:ext cx="5278120" cy="1054354"/>
                    </a:xfrm>
                    <a:prstGeom prst="rect">
                      <a:avLst/>
                    </a:prstGeom>
                  </pic:spPr>
                </pic:pic>
              </a:graphicData>
            </a:graphic>
          </wp:inline>
        </w:drawing>
      </w:r>
    </w:p>
    <w:p>
      <w:pPr>
        <w:pStyle w:val="000001"/>
        <w:pBdr/>
        <w:rPr>
          <w:i w:val="false"/>
          <w:strike w:val="false"/>
          <w:spacing w:val="0"/>
          <w:u w:val="none"/>
        </w:rPr>
      </w:pPr>
      <w:r>
        <w:rPr>
          <w:i w:val="false"/>
          <w:strike w:val="false"/>
          <w:spacing w:val="0"/>
          <w:u w:val="none"/>
        </w:rPr>
        <w:t>相比基线方法，使用 WebRL 训练的模型在“中途卡住（Get Stuck Midway）”错误上表现更好，成功减少了陷入重复操作的循环的情况。</w:t>
      </w:r>
    </w:p>
    <w:p>
      <w:pPr>
        <w:pStyle w:val="000001"/>
        <w:pBdr/>
        <w:rPr>
          <w:i w:val="false"/>
          <w:strike w:val="false"/>
          <w:spacing w:val="0"/>
          <w:u w:val="none"/>
        </w:rPr>
      </w:pPr>
      <w:r>
        <w:rPr>
          <w:i w:val="false"/>
          <w:strike w:val="false"/>
          <w:spacing w:val="0"/>
          <w:u w:val="none"/>
        </w:rPr>
        <w:t>WebRL 通过课程学习提升了模型应对“无法恢复错误（Fail to Recover）”的能力，使其在遭遇失败时能更灵活地调整操作。</w:t>
      </w:r>
    </w:p>
    <w:p>
      <w:pPr>
        <w:pStyle w:val="000001"/>
        <w:pBdr/>
        <w:rPr>
          <w:i w:val="false"/>
          <w:strike w:val="false"/>
          <w:spacing w:val="0"/>
          <w:u w:val="none"/>
        </w:rPr>
      </w:pPr>
      <w:r>
        <w:rPr>
          <w:i w:val="false"/>
          <w:strike w:val="false"/>
          <w:spacing w:val="0"/>
          <w:u w:val="none"/>
        </w:rPr>
        <w:t xml:space="preserve">WebRL 训练的模型在“错误页面停留”和“未尝试合理行动”错误上表现最优，表现出对任务与网页之间关系的更深层理解。这使模型能够更准确地识别完成特定任务所需的正确页面，从而减少误停错误页面或导航至不相关页面的概率。 </w:t>
      </w:r>
    </w:p>
    <w:p>
      <w:pPr>
        <w:pStyle w:val="000001"/>
        <w:pBdr/>
        <w:rPr>
          <w:i w:val="false"/>
          <w:strike w:val="false"/>
          <w:spacing w:val="0"/>
          <w:u w:val="none"/>
        </w:rPr>
      </w:pPr>
    </w:p>
    <w:p>
      <w:pPr>
        <w:pStyle w:val="000005"/>
        <w:rPr/>
      </w:pPr>
      <w:r>
        <w:rPr/>
        <w:t>8.5.2.3 消融实验</w:t>
      </w:r>
    </w:p>
    <w:p>
      <w:pPr>
        <w:pStyle w:val="000001"/>
        <w:pBdr/>
        <w:rPr>
          <w:b/>
          <w:i w:val="false"/>
          <w:strike w:val="false"/>
          <w:spacing w:val="0"/>
          <w:u w:val="none"/>
        </w:rPr>
      </w:pPr>
      <w:r>
        <w:rPr>
          <w:b/>
          <w:i w:val="false"/>
          <w:strike w:val="false"/>
          <w:spacing w:val="0"/>
          <w:u w:val="none"/>
        </w:rPr>
        <w:drawing>
          <wp:inline distT="0" distB="0" distL="0" distR="0">
            <wp:extent cx="3429000" cy="2567713"/>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6"/>
                    <a:srcRect l="0" t="0" r="0" b="0"/>
                    <a:stretch/>
                  </pic:blipFill>
                  <pic:spPr>
                    <a:xfrm rot="0">
                      <a:off x="0" y="0"/>
                      <a:ext cx="3429000" cy="2567713"/>
                    </a:xfrm>
                    <a:prstGeom prst="rect">
                      <a:avLst/>
                    </a:prstGeom>
                  </pic:spPr>
                </pic:pic>
              </a:graphicData>
            </a:graphic>
          </wp:inline>
        </w:drawing>
      </w:r>
    </w:p>
    <w:p>
      <w:pPr>
        <w:pStyle w:val="000001"/>
        <w:numPr>
          <w:ilvl w:val="0"/>
          <w:numId w:val="21"/>
        </w:numPr>
        <w:pBdr/>
        <w:rPr>
          <w:b w:val="false"/>
          <w:i w:val="false"/>
          <w:strike w:val="false"/>
          <w:spacing w:val="0"/>
          <w:u w:val="none"/>
        </w:rPr>
      </w:pPr>
      <w:r>
        <w:rPr>
          <w:b w:val="false"/>
          <w:i w:val="false"/>
          <w:strike w:val="false"/>
          <w:spacing w:val="0"/>
          <w:u w:val="none"/>
        </w:rPr>
        <w:t>通过 WebRL 与 DigiRL 对比，证明了通过自我进化的课程学习策略可以实现更加持续的性能提升。</w:t>
      </w:r>
    </w:p>
    <w:p>
      <w:pPr>
        <w:pStyle w:val="000001"/>
        <w:numPr>
          <w:ilvl w:val="0"/>
          <w:numId w:val="21"/>
        </w:numPr>
        <w:pBdr/>
        <w:rPr>
          <w:b w:val="false"/>
          <w:i w:val="false"/>
          <w:strike w:val="false"/>
          <w:spacing w:val="0"/>
          <w:u w:val="none"/>
        </w:rPr>
      </w:pPr>
      <w:r>
        <w:rPr>
          <w:b w:val="false"/>
          <w:i w:val="false"/>
          <w:strike w:val="false"/>
          <w:spacing w:val="0"/>
          <w:u w:val="none"/>
        </w:rPr>
        <w:t>WebRL无经验回放 与「WebRL 无经验回放和 KL 散度控制更新」对比，证明了 KL 散度约束的策略更新算法在减轻知识遗忘上的有效性。</w:t>
      </w:r>
    </w:p>
    <w:p>
      <w:pPr>
        <w:pStyle w:val="000001"/>
        <w:numPr>
          <w:ilvl w:val="0"/>
          <w:numId w:val="21"/>
        </w:numPr>
        <w:pBdr>
          <w:bottom/>
        </w:pBdr>
        <w:rPr>
          <w:b w:val="false"/>
          <w:i w:val="false"/>
          <w:strike w:val="false"/>
          <w:spacing w:val="0"/>
          <w:u w:val="none"/>
        </w:rPr>
      </w:pPr>
      <w:r>
        <w:rPr>
          <w:b w:val="false"/>
          <w:i w:val="false"/>
          <w:strike w:val="false"/>
          <w:spacing w:val="0"/>
          <w:u w:val="none"/>
        </w:rPr>
        <w:t>WebRL 与 WebRL无经验回放 对比，证明了重放缓冲区在实现模型能力稳定提升上的有效性。</w:t>
      </w:r>
    </w:p>
    <w:p>
      <w:pPr>
        <w:pStyle w:val="000001"/>
        <w:pBdr/>
        <w:rPr>
          <w:i w:val="false"/>
          <w:strike w:val="false"/>
          <w:spacing w:val="0"/>
          <w:u w:val="none"/>
        </w:rPr>
      </w:pPr>
    </w:p>
    <w:p>
      <w:pPr>
        <w:pStyle w:val="000004"/>
        <w:rPr/>
      </w:pPr>
      <w:r>
        <w:rPr/>
        <w:t>8.5.3 总结</w:t>
      </w:r>
    </w:p>
    <w:p>
      <w:pPr>
        <w:pStyle w:val="000001"/>
        <w:rPr/>
      </w:pPr>
      <w:r>
        <w:rPr>
          <w:i w:val="false"/>
          <w:strike w:val="false"/>
          <w:spacing w:val="0"/>
          <w:u w:val="none"/>
        </w:rPr>
        <w:t>WebRL 是一种新颖的自我进化在线课程强化学习框架，旨在训练基于 LLM 的网页智能体。该框架通过解决训练任务稀缺、反馈信号稀疏和策略分布漂移等关键挑战，在 WebArena 等在线环境中持续、一致地提高智能体的性能。</w:t>
      </w:r>
    </w:p>
    <w:sectPr w:rsidR="009E7FC9">
      <w:pgSz w:w="11906" w:h="16838"/>
      <w:pgMar w:top="1440" w:right="1797" w:bottom="1440" w:left="1797" w:header="851" w:footer="992" w:gutter="0"/>
      <w:cols w:space="0"/>
      <w:docGrid w:type="lines" w:linePitch="387"/>
    </w:sectPr>
  </w:body>
</w:document>
</file>

<file path=word/fontTable.xml><?xml version="1.0" encoding="utf-8"?>
<w:fonts xmlns:w="http://schemas.openxmlformats.org/wordprocessingml/2006/main">
  <w:font w:name="Calibri">
    <w:panose1 w:val="020F0502020204030204"/>
    <w:charset w:val="00" w:characterSet="ISO-8859-1"/>
    <w:family w:val="swiss"/>
    <w:pitch w:val="variable"/>
    <w:sig w:usb0="00000003" w:usb1="00000000" w:usb2="00000001" w:usb3="00000000" w:csb0="0000019F" w:csb1="00000000"/>
  </w:font>
  <w:font w:name="Monaco">
    <w:altName w:val="Monaco"/>
    <w:panose1 w:val="00000000000000000000"/>
    <w:charset w:val="00" w:characterSet="ISO-8859-1"/>
    <w:family w:val="auto"/>
    <w:pitch w:val="variable"/>
    <w:sig w:usb0="A00002FF" w:usb1="500039FB" w:usb2="00000000" w:usb3="00000000" w:csb0="00000197" w:csb1="00000000"/>
  </w:font>
  <w:font w:name="Calibri Light">
    <w:panose1 w:val="020F0302020204030204"/>
    <w:charset w:val="00" w:characterSet="ISO-8859-1"/>
    <w:family w:val="swiss"/>
    <w:pitch w:val="variable"/>
    <w:sig w:usb0="A00002EF" w:usb1="4000207B" w:usb2="00000000" w:usb3="00000000" w:csb0="0000019F" w:csb1="00000000"/>
  </w:font>
  <w:font w:name="Times New Roman">
    <w:panose1 w:val="02020603050405020304"/>
    <w:charset w:val="00" w:characterSet="ISO-8859-1"/>
    <w:family w:val="roman"/>
    <w:pitch w:val="variable"/>
    <w:sig w:usb0="20002A87" w:usb1="80000000" w:usb2="00000008" w:usb3="00000000" w:csb0="000001FF" w:csb1="00000000"/>
  </w:font>
  <w:font w:name="Arial">
    <w:panose1 w:val="020B0604020202020204"/>
    <w:charset w:val="00" w:characterSet="ISO-8859-1"/>
    <w:family w:val="swiss"/>
    <w:pitch w:val="variable"/>
    <w:sig w:usb0="E0000AFF" w:usb1="00007843" w:usb2="00000001" w:usb3="00000000" w:csb0="000001BF" w:csb1="00000000"/>
  </w:font>
  <w:font w:name="微软雅黑">
    <w:panose1 w:val="020B0503020204020204"/>
    <w:charset w:val="86" w:characterSet="ISO-8859-1"/>
    <w:family w:val="swiss"/>
    <w:pitch w:val="variable"/>
    <w:sig w:usb0="00000001" w:usb1="080E0000" w:usb2="00000016" w:usb3="00000000" w:csb0="0004001F" w:csb1="00000000"/>
  </w:font>
</w:fonts>
</file>

<file path=word/numbering.xml><?xml version="1.0" encoding="utf-8"?>
<w:numbering xmlns:w="http://schemas.openxmlformats.org/wordprocessingml/2006/main">
  <w:abstractNum w:abstractNumId="1">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2">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0">
      <w:start w:val="1"/>
      <w:numFmt w:val="decimal"/>
      <w:lvlText w:val="%1."/>
      <w:lvlJc w:val="left"/>
      <w:pPr>
        <w:ind w:left="336" w:hanging="336"/>
      </w:pPr>
      <w:rPr/>
    </w:lvl>
    <w:lvl w:ilvl="8">
      <w:start w:val="1"/>
      <w:numFmt w:val="lowerRoman"/>
      <w:lvlText w:val="%9."/>
      <w:lvlJc w:val="left"/>
      <w:pPr>
        <w:ind w:left="3856" w:hanging="336"/>
      </w:pPr>
    </w:lvl>
    <w:lvl w:ilvl="6">
      <w:start w:val="1"/>
      <w:numFmt w:val="decimal"/>
      <w:lvlText w:val="%7."/>
      <w:lvlJc w:val="left"/>
      <w:pPr>
        <w:ind w:left="2976" w:hanging="336"/>
      </w:pPr>
    </w:lvl>
    <w:lvl w:ilvl="7">
      <w:start w:val="1"/>
      <w:numFmt w:val="lowerLetter"/>
      <w:lvlText w:val="%8."/>
      <w:lvlJc w:val="left"/>
      <w:pPr>
        <w:ind w:left="3416" w:hanging="336"/>
      </w:pPr>
    </w:lvl>
    <w:lvl w:ilvl="1">
      <w:start w:val="1"/>
      <w:numFmt w:val="lowerLetter"/>
      <w:lvlText w:val="%2."/>
      <w:lvlJc w:val="left"/>
      <w:pPr>
        <w:ind w:left="776" w:hanging="336"/>
      </w:pPr>
    </w:lvl>
  </w:abstractNum>
  <w:abstractNum w:abstractNumId="3">
    <w:lvl w:ilvl="5">
      <w:start w:val="1"/>
      <w:numFmt w:val="lowerRoman"/>
      <w:lvlText w:val="%6."/>
      <w:lvlJc w:val="left"/>
      <w:pPr>
        <w:ind w:left="2536" w:hanging="336"/>
      </w:pPr>
    </w:lvl>
    <w:lvl w:ilvl="2">
      <w:start w:val="1"/>
      <w:numFmt w:val="lowerRoman"/>
      <w:lvlText w:val="%3."/>
      <w:lvlJc w:val="left"/>
      <w:pPr>
        <w:ind w:left="1216" w:hanging="336"/>
      </w:pPr>
    </w:lvl>
    <w:lvl w:ilvl="0">
      <w:start w:val="1"/>
      <w:numFmt w:val="decimal"/>
      <w:lvlText w:val="%1."/>
      <w:lvlJc w:val="left"/>
      <w:pPr>
        <w:ind w:left="336" w:hanging="336"/>
      </w:pPr>
      <w:rPr/>
    </w:lvl>
    <w:lvl w:ilvl="4">
      <w:start w:val="1"/>
      <w:numFmt w:val="lowerLetter"/>
      <w:lvlText w:val="%5."/>
      <w:lvlJc w:val="left"/>
      <w:pPr>
        <w:ind w:left="2096" w:hanging="336"/>
      </w:pPr>
    </w:lvl>
    <w:lvl w:ilvl="1">
      <w:start w:val="1"/>
      <w:numFmt w:val="lowerLetter"/>
      <w:lvlText w:val="%2."/>
      <w:lvlJc w:val="left"/>
      <w:pPr>
        <w:ind w:left="776" w:hanging="336"/>
      </w:pPr>
    </w:lvl>
    <w:lvl w:ilvl="3">
      <w:start w:val="1"/>
      <w:numFmt w:val="decimal"/>
      <w:lvlText w:val="%4."/>
      <w:lvlJc w:val="left"/>
      <w:pPr>
        <w:ind w:left="1656" w:hanging="336"/>
      </w:pPr>
    </w:lvl>
    <w:lvl w:ilvl="8">
      <w:start w:val="1"/>
      <w:numFmt w:val="lowerRoman"/>
      <w:lvlText w:val="%9."/>
      <w:lvlJc w:val="left"/>
      <w:pPr>
        <w:ind w:left="3856" w:hanging="336"/>
      </w:pPr>
    </w:lvl>
    <w:lvl w:ilvl="7">
      <w:start w:val="1"/>
      <w:numFmt w:val="lowerLetter"/>
      <w:lvlText w:val="%8."/>
      <w:lvlJc w:val="left"/>
      <w:pPr>
        <w:ind w:left="3416" w:hanging="336"/>
      </w:pPr>
    </w:lvl>
    <w:lvl w:ilvl="6">
      <w:start w:val="1"/>
      <w:numFmt w:val="decimal"/>
      <w:lvlText w:val="%7."/>
      <w:lvlJc w:val="left"/>
      <w:pPr>
        <w:ind w:left="2976" w:hanging="336"/>
      </w:pPr>
    </w:lvl>
  </w:abstractNum>
  <w:abstractNum w:abstractNumId="4">
    <w:lvl w:ilvl="5">
      <w:start w:val="1"/>
      <w:numFmt w:val="lowerRoman"/>
      <w:lvlText w:val="%6."/>
      <w:lvlJc w:val="left"/>
      <w:pPr>
        <w:ind w:left="2536" w:hanging="336"/>
      </w:pPr>
    </w:lvl>
    <w:lvl w:ilvl="6">
      <w:start w:val="1"/>
      <w:numFmt w:val="decimal"/>
      <w:lvlText w:val="%7."/>
      <w:lvlJc w:val="left"/>
      <w:pPr>
        <w:ind w:left="2976" w:hanging="336"/>
      </w:pPr>
    </w:lvl>
    <w:lvl w:ilvl="0">
      <w:start w:val="1"/>
      <w:numFmt w:val="decimal"/>
      <w:lvlText w:val="%1."/>
      <w:lvlJc w:val="left"/>
      <w:pPr>
        <w:ind w:left="336" w:hanging="336"/>
      </w:pPr>
      <w:rPr/>
    </w:lvl>
    <w:lvl w:ilvl="8">
      <w:start w:val="1"/>
      <w:numFmt w:val="lowerRoman"/>
      <w:lvlText w:val="%9."/>
      <w:lvlJc w:val="left"/>
      <w:pPr>
        <w:ind w:left="3856" w:hanging="336"/>
      </w:pPr>
    </w:lvl>
    <w:lvl w:ilvl="4">
      <w:start w:val="1"/>
      <w:numFmt w:val="lowerLetter"/>
      <w:lvlText w:val="%5."/>
      <w:lvlJc w:val="left"/>
      <w:pPr>
        <w:ind w:left="2096" w:hanging="336"/>
      </w:pPr>
    </w:lvl>
    <w:lvl w:ilvl="1">
      <w:start w:val="1"/>
      <w:numFmt w:val="lowerLetter"/>
      <w:lvlText w:val="%2."/>
      <w:lvlJc w:val="left"/>
      <w:pPr>
        <w:ind w:left="776" w:hanging="336"/>
      </w:pPr>
    </w:lvl>
    <w:lvl w:ilvl="7">
      <w:start w:val="1"/>
      <w:numFmt w:val="lowerLetter"/>
      <w:lvlText w:val="%8."/>
      <w:lvlJc w:val="left"/>
      <w:pPr>
        <w:ind w:left="3416" w:hanging="336"/>
      </w:pPr>
    </w:lvl>
    <w:lvl w:ilvl="2">
      <w:start w:val="1"/>
      <w:numFmt w:val="lowerRoman"/>
      <w:lvlText w:val="%3."/>
      <w:lvlJc w:val="left"/>
      <w:pPr>
        <w:ind w:left="1216" w:hanging="336"/>
      </w:pPr>
    </w:lvl>
    <w:lvl w:ilvl="3">
      <w:start w:val="1"/>
      <w:numFmt w:val="decimal"/>
      <w:lvlText w:val="%4."/>
      <w:lvlJc w:val="left"/>
      <w:pPr>
        <w:ind w:left="1656" w:hanging="336"/>
      </w:pPr>
    </w:lvl>
  </w:abstractNum>
  <w:abstractNum w:abstractNumId="5">
    <w:lvl w:ilvl="5">
      <w:start w:val="1"/>
      <w:numFmt w:val="lowerRoman"/>
      <w:lvlText w:val="%6."/>
      <w:lvlJc w:val="left"/>
      <w:pPr>
        <w:ind w:left="2536" w:hanging="336"/>
      </w:pPr>
    </w:lvl>
    <w:lvl w:ilvl="7">
      <w:start w:val="1"/>
      <w:numFmt w:val="lowerLetter"/>
      <w:lvlText w:val="%8."/>
      <w:lvlJc w:val="left"/>
      <w:pPr>
        <w:ind w:left="3416" w:hanging="336"/>
      </w:pPr>
    </w:lvl>
    <w:lvl w:ilvl="6">
      <w:start w:val="1"/>
      <w:numFmt w:val="decimal"/>
      <w:lvlText w:val="%7."/>
      <w:lvlJc w:val="left"/>
      <w:pPr>
        <w:ind w:left="2976" w:hanging="336"/>
      </w:pPr>
    </w:lvl>
    <w:lvl w:ilvl="4">
      <w:start w:val="1"/>
      <w:numFmt w:val="lowerLetter"/>
      <w:lvlText w:val="%5."/>
      <w:lvlJc w:val="left"/>
      <w:pPr>
        <w:ind w:left="2096" w:hanging="336"/>
      </w:pPr>
    </w:lvl>
    <w:lvl w:ilvl="0">
      <w:start w:val="1"/>
      <w:numFmt w:val="decimal"/>
      <w:lvlText w:val="%1."/>
      <w:lvlJc w:val="left"/>
      <w:pPr>
        <w:ind w:left="336" w:hanging="336"/>
      </w:pPr>
      <w:rPr/>
    </w:lvl>
    <w:lvl w:ilvl="8">
      <w:start w:val="1"/>
      <w:numFmt w:val="lowerRoman"/>
      <w:lvlText w:val="%9."/>
      <w:lvlJc w:val="left"/>
      <w:pPr>
        <w:ind w:left="3856" w:hanging="336"/>
      </w:pPr>
    </w:lvl>
    <w:lvl w:ilvl="2">
      <w:start w:val="1"/>
      <w:numFmt w:val="lowerRoman"/>
      <w:lvlText w:val="%3."/>
      <w:lvlJc w:val="left"/>
      <w:pPr>
        <w:ind w:left="1216" w:hanging="336"/>
      </w:pPr>
    </w:lvl>
    <w:lvl w:ilvl="3">
      <w:start w:val="1"/>
      <w:numFmt w:val="decimal"/>
      <w:lvlText w:val="%4."/>
      <w:lvlJc w:val="left"/>
      <w:pPr>
        <w:ind w:left="1656" w:hanging="336"/>
      </w:pPr>
    </w:lvl>
    <w:lvl w:ilvl="1">
      <w:start w:val="1"/>
      <w:numFmt w:val="lowerLetter"/>
      <w:lvlText w:val="%2."/>
      <w:lvlJc w:val="left"/>
      <w:pPr>
        <w:ind w:left="776" w:hanging="336"/>
      </w:pPr>
    </w:lvl>
  </w:abstractNum>
  <w:abstractNum w:abstractNumId="6">
    <w:lvl w:ilvl="6">
      <w:start w:val="1"/>
      <w:numFmt w:val="decimal"/>
      <w:lvlText w:val="%7."/>
      <w:lvlJc w:val="left"/>
      <w:pPr>
        <w:ind w:left="2976" w:hanging="336"/>
      </w:pPr>
    </w:lvl>
    <w:lvl w:ilvl="4">
      <w:start w:val="1"/>
      <w:numFmt w:val="lowerLetter"/>
      <w:lvlText w:val="%5."/>
      <w:lvlJc w:val="left"/>
      <w:pPr>
        <w:ind w:left="2096" w:hanging="336"/>
      </w:pPr>
    </w:lvl>
    <w:lvl w:ilvl="7">
      <w:start w:val="1"/>
      <w:numFmt w:val="lowerLetter"/>
      <w:lvlText w:val="%8."/>
      <w:lvlJc w:val="left"/>
      <w:pPr>
        <w:ind w:left="3416" w:hanging="336"/>
      </w:pPr>
    </w:lvl>
    <w:lvl w:ilvl="2">
      <w:start w:val="1"/>
      <w:numFmt w:val="lowerRoman"/>
      <w:lvlText w:val="%3."/>
      <w:lvlJc w:val="left"/>
      <w:pPr>
        <w:ind w:left="1216" w:hanging="336"/>
      </w:pPr>
    </w:lvl>
    <w:lvl w:ilvl="0">
      <w:start w:val="1"/>
      <w:numFmt w:val="decimal"/>
      <w:lvlText w:val="%1."/>
      <w:lvlJc w:val="left"/>
      <w:pPr>
        <w:ind w:left="336" w:hanging="336"/>
      </w:pPr>
      <w:rPr/>
    </w:lvl>
    <w:lvl w:ilvl="5">
      <w:start w:val="1"/>
      <w:numFmt w:val="lowerRoman"/>
      <w:lvlText w:val="%6."/>
      <w:lvlJc w:val="left"/>
      <w:pPr>
        <w:ind w:left="2536" w:hanging="336"/>
      </w:pPr>
    </w:lvl>
    <w:lvl w:ilvl="8">
      <w:start w:val="1"/>
      <w:numFmt w:val="lowerRoman"/>
      <w:lvlText w:val="%9."/>
      <w:lvlJc w:val="left"/>
      <w:pPr>
        <w:ind w:left="3856" w:hanging="336"/>
      </w:pPr>
    </w:lvl>
    <w:lvl w:ilvl="1">
      <w:start w:val="1"/>
      <w:numFmt w:val="lowerLetter"/>
      <w:lvlText w:val="%2."/>
      <w:lvlJc w:val="left"/>
      <w:pPr>
        <w:ind w:left="776" w:hanging="336"/>
      </w:pPr>
    </w:lvl>
    <w:lvl w:ilvl="3">
      <w:start w:val="1"/>
      <w:numFmt w:val="decimal"/>
      <w:lvlText w:val="%4."/>
      <w:lvlJc w:val="left"/>
      <w:pPr>
        <w:ind w:left="1656" w:hanging="336"/>
      </w:pPr>
    </w:lvl>
  </w:abstractNum>
  <w:abstractNum w:abstractNumId="7">
    <w:lvl w:ilvl="7">
      <w:start w:val="1"/>
      <w:numFmt w:val="lowerLetter"/>
      <w:lvlText w:val="%8."/>
      <w:lvlJc w:val="left"/>
      <w:pPr>
        <w:ind w:left="3416" w:hanging="336"/>
      </w:pPr>
    </w:lvl>
    <w:lvl w:ilvl="2">
      <w:start w:val="1"/>
      <w:numFmt w:val="lowerRoman"/>
      <w:lvlText w:val="%3."/>
      <w:lvlJc w:val="left"/>
      <w:pPr>
        <w:ind w:left="1216" w:hanging="336"/>
      </w:pPr>
    </w:lvl>
    <w:lvl w:ilvl="6">
      <w:start w:val="1"/>
      <w:numFmt w:val="decimal"/>
      <w:lvlText w:val="%7."/>
      <w:lvlJc w:val="left"/>
      <w:pPr>
        <w:ind w:left="2976" w:hanging="336"/>
      </w:pPr>
    </w:lvl>
    <w:lvl w:ilvl="3">
      <w:start w:val="1"/>
      <w:numFmt w:val="decimal"/>
      <w:lvlText w:val="%4."/>
      <w:lvlJc w:val="left"/>
      <w:pPr>
        <w:ind w:left="1656" w:hanging="336"/>
      </w:pPr>
    </w:lvl>
    <w:lvl w:ilvl="1">
      <w:start w:val="1"/>
      <w:numFmt w:val="lowerLetter"/>
      <w:lvlText w:val="%2."/>
      <w:lvlJc w:val="left"/>
      <w:pPr>
        <w:ind w:left="776" w:hanging="336"/>
      </w:pPr>
    </w:lvl>
    <w:lvl w:ilvl="5">
      <w:start w:val="1"/>
      <w:numFmt w:val="lowerRoman"/>
      <w:lvlText w:val="%6."/>
      <w:lvlJc w:val="left"/>
      <w:pPr>
        <w:ind w:left="2536" w:hanging="336"/>
      </w:pPr>
    </w:lvl>
    <w:lvl w:ilvl="0">
      <w:start w:val="1"/>
      <w:numFmt w:val="decimal"/>
      <w:lvlText w:val="%1."/>
      <w:lvlJc w:val="left"/>
      <w:pPr>
        <w:ind w:left="336" w:hanging="336"/>
      </w:pPr>
      <w:rPr/>
    </w:lvl>
    <w:lvl w:ilvl="8">
      <w:start w:val="1"/>
      <w:numFmt w:val="lowerRoman"/>
      <w:lvlText w:val="%9."/>
      <w:lvlJc w:val="left"/>
      <w:pPr>
        <w:ind w:left="3856" w:hanging="336"/>
      </w:pPr>
    </w:lvl>
    <w:lvl w:ilvl="4">
      <w:start w:val="1"/>
      <w:numFmt w:val="lowerLetter"/>
      <w:lvlText w:val="%5."/>
      <w:lvlJc w:val="left"/>
      <w:pPr>
        <w:ind w:left="2096" w:hanging="336"/>
      </w:pPr>
    </w:lvl>
  </w:abstractNum>
  <w:abstractNum w:abstractNumId="8">
    <w:lvl w:ilvl="3">
      <w:start w:val="1"/>
      <w:numFmt w:val="decimal"/>
      <w:lvlText w:val="%4."/>
      <w:lvlJc w:val="left"/>
      <w:pPr>
        <w:ind w:left="1656" w:hanging="336"/>
      </w:pPr>
    </w:lvl>
    <w:lvl w:ilvl="8">
      <w:start w:val="1"/>
      <w:numFmt w:val="lowerRoman"/>
      <w:lvlText w:val="%9."/>
      <w:lvlJc w:val="left"/>
      <w:pPr>
        <w:ind w:left="3856" w:hanging="336"/>
      </w:pPr>
    </w:lvl>
    <w:lvl w:ilvl="1">
      <w:start w:val="1"/>
      <w:numFmt w:val="lowerLetter"/>
      <w:lvlText w:val="%2."/>
      <w:lvlJc w:val="left"/>
      <w:pPr>
        <w:ind w:left="776" w:hanging="336"/>
      </w:pPr>
    </w:lvl>
    <w:lvl w:ilvl="6">
      <w:start w:val="1"/>
      <w:numFmt w:val="decimal"/>
      <w:lvlText w:val="%7."/>
      <w:lvlJc w:val="left"/>
      <w:pPr>
        <w:ind w:left="2976" w:hanging="336"/>
      </w:pPr>
    </w:lvl>
    <w:lvl w:ilvl="5">
      <w:start w:val="1"/>
      <w:numFmt w:val="lowerRoman"/>
      <w:lvlText w:val="%6."/>
      <w:lvlJc w:val="left"/>
      <w:pPr>
        <w:ind w:left="2536" w:hanging="336"/>
      </w:pPr>
    </w:lvl>
    <w:lvl w:ilvl="4">
      <w:start w:val="1"/>
      <w:numFmt w:val="lowerLetter"/>
      <w:lvlText w:val="%5."/>
      <w:lvlJc w:val="left"/>
      <w:pPr>
        <w:ind w:left="2096" w:hanging="336"/>
      </w:pPr>
    </w:lvl>
    <w:lvl w:ilvl="0">
      <w:start w:val="1"/>
      <w:numFmt w:val="decimal"/>
      <w:lvlText w:val="%1."/>
      <w:lvlJc w:val="left"/>
      <w:pPr>
        <w:ind w:left="336" w:hanging="336"/>
      </w:pPr>
      <w:rPr/>
    </w:lvl>
    <w:lvl w:ilvl="2">
      <w:start w:val="1"/>
      <w:numFmt w:val="lowerRoman"/>
      <w:lvlText w:val="%3."/>
      <w:lvlJc w:val="left"/>
      <w:pPr>
        <w:ind w:left="1216" w:hanging="336"/>
      </w:pPr>
    </w:lvl>
    <w:lvl w:ilvl="7">
      <w:start w:val="1"/>
      <w:numFmt w:val="lowerLetter"/>
      <w:lvlText w:val="%8."/>
      <w:lvlJc w:val="left"/>
      <w:pPr>
        <w:ind w:left="3416" w:hanging="336"/>
      </w:pPr>
    </w:lvl>
  </w:abstractNum>
  <w:abstractNum w:abstractNumId="9">
    <w:lvl w:ilvl="1">
      <w:start w:val="1"/>
      <w:numFmt w:val="lowerLetter"/>
      <w:lvlText w:val="%2."/>
      <w:lvlJc w:val="left"/>
      <w:pPr>
        <w:ind w:left="776" w:hanging="336"/>
      </w:pPr>
    </w:lvl>
    <w:lvl w:ilvl="3">
      <w:start w:val="1"/>
      <w:numFmt w:val="decimal"/>
      <w:lvlText w:val="%4."/>
      <w:lvlJc w:val="left"/>
      <w:pPr>
        <w:ind w:left="1656" w:hanging="336"/>
      </w:pPr>
    </w:lvl>
    <w:lvl w:ilvl="2">
      <w:start w:val="1"/>
      <w:numFmt w:val="lowerRoman"/>
      <w:lvlText w:val="%3."/>
      <w:lvlJc w:val="left"/>
      <w:pPr>
        <w:ind w:left="1216" w:hanging="336"/>
      </w:pPr>
    </w:lvl>
    <w:lvl w:ilvl="8">
      <w:start w:val="1"/>
      <w:numFmt w:val="lowerRoman"/>
      <w:lvlText w:val="%9."/>
      <w:lvlJc w:val="left"/>
      <w:pPr>
        <w:ind w:left="3856" w:hanging="336"/>
      </w:pPr>
    </w:lvl>
    <w:lvl w:ilvl="7">
      <w:start w:val="1"/>
      <w:numFmt w:val="lowerLetter"/>
      <w:lvlText w:val="%8."/>
      <w:lvlJc w:val="left"/>
      <w:pPr>
        <w:ind w:left="3416" w:hanging="336"/>
      </w:pPr>
    </w:lvl>
    <w:lvl w:ilvl="5">
      <w:start w:val="1"/>
      <w:numFmt w:val="lowerRoman"/>
      <w:lvlText w:val="%6."/>
      <w:lvlJc w:val="left"/>
      <w:pPr>
        <w:ind w:left="2536" w:hanging="336"/>
      </w:pPr>
    </w:lvl>
    <w:lvl w:ilvl="6">
      <w:start w:val="1"/>
      <w:numFmt w:val="decimal"/>
      <w:lvlText w:val="%7."/>
      <w:lvlJc w:val="left"/>
      <w:pPr>
        <w:ind w:left="2976" w:hanging="336"/>
      </w:pPr>
    </w:lvl>
    <w:lvl w:ilvl="4">
      <w:start w:val="1"/>
      <w:numFmt w:val="lowerLetter"/>
      <w:lvlText w:val="%5."/>
      <w:lvlJc w:val="left"/>
      <w:pPr>
        <w:ind w:left="2096" w:hanging="336"/>
      </w:pPr>
    </w:lvl>
    <w:lvl w:ilvl="0">
      <w:start w:val="1"/>
      <w:numFmt w:val="decimal"/>
      <w:lvlText w:val="%1."/>
      <w:lvlJc w:val="left"/>
      <w:pPr>
        <w:ind w:left="336" w:hanging="336"/>
      </w:pPr>
      <w:rPr/>
    </w:lvl>
  </w:abstractNum>
  <w:abstractNum w:abstractNumId="10">
    <w:lvl w:ilvl="3">
      <w:start w:val="1"/>
      <w:numFmt w:val="decimal"/>
      <w:lvlText w:val="%4."/>
      <w:lvlJc w:val="left"/>
      <w:pPr>
        <w:ind w:left="1656" w:hanging="336"/>
      </w:pPr>
    </w:lvl>
    <w:lvl w:ilvl="7">
      <w:start w:val="1"/>
      <w:numFmt w:val="lowerLetter"/>
      <w:lvlText w:val="%8."/>
      <w:lvlJc w:val="left"/>
      <w:pPr>
        <w:ind w:left="3416" w:hanging="336"/>
      </w:pPr>
    </w:lvl>
    <w:lvl w:ilvl="0">
      <w:start w:val="1"/>
      <w:numFmt w:val="decimal"/>
      <w:lvlText w:val="%1."/>
      <w:lvlJc w:val="left"/>
      <w:pPr>
        <w:ind w:left="336" w:hanging="336"/>
      </w:pPr>
      <w:rPr/>
    </w:lvl>
    <w:lvl w:ilvl="6">
      <w:start w:val="1"/>
      <w:numFmt w:val="decimal"/>
      <w:lvlText w:val="%7."/>
      <w:lvlJc w:val="left"/>
      <w:pPr>
        <w:ind w:left="2976" w:hanging="336"/>
      </w:pPr>
    </w:lvl>
    <w:lvl w:ilvl="2">
      <w:start w:val="1"/>
      <w:numFmt w:val="lowerRoman"/>
      <w:lvlText w:val="%3."/>
      <w:lvlJc w:val="left"/>
      <w:pPr>
        <w:ind w:left="1216" w:hanging="336"/>
      </w:pPr>
    </w:lvl>
    <w:lvl w:ilvl="4">
      <w:start w:val="1"/>
      <w:numFmt w:val="lowerLetter"/>
      <w:lvlText w:val="%5."/>
      <w:lvlJc w:val="left"/>
      <w:pPr>
        <w:ind w:left="2096" w:hanging="336"/>
      </w:pPr>
    </w:lvl>
    <w:lvl w:ilvl="8">
      <w:start w:val="1"/>
      <w:numFmt w:val="lowerRoman"/>
      <w:lvlText w:val="%9."/>
      <w:lvlJc w:val="left"/>
      <w:pPr>
        <w:ind w:left="3856" w:hanging="336"/>
      </w:pPr>
    </w:lvl>
    <w:lvl w:ilvl="5">
      <w:start w:val="1"/>
      <w:numFmt w:val="lowerRoman"/>
      <w:lvlText w:val="%6."/>
      <w:lvlJc w:val="left"/>
      <w:pPr>
        <w:ind w:left="2536" w:hanging="336"/>
      </w:pPr>
    </w:lvl>
    <w:lvl w:ilvl="1">
      <w:start w:val="1"/>
      <w:numFmt w:val="lowerLetter"/>
      <w:lvlText w:val="%2."/>
      <w:lvlJc w:val="left"/>
      <w:pPr>
        <w:ind w:left="776" w:hanging="336"/>
      </w:pPr>
    </w:lvl>
  </w:abstractNum>
  <w:abstractNum w:abstractNumId="11">
    <w:lvl w:ilvl="2">
      <w:start w:val="1"/>
      <w:numFmt w:val="lowerRoman"/>
      <w:lvlText w:val="%3."/>
      <w:lvlJc w:val="left"/>
      <w:pPr>
        <w:ind w:left="1216" w:hanging="336"/>
      </w:pPr>
    </w:lvl>
    <w:lvl w:ilvl="7">
      <w:start w:val="1"/>
      <w:numFmt w:val="lowerLetter"/>
      <w:lvlText w:val="%8."/>
      <w:lvlJc w:val="left"/>
      <w:pPr>
        <w:ind w:left="3416" w:hanging="336"/>
      </w:pPr>
    </w:lvl>
    <w:lvl w:ilvl="4">
      <w:start w:val="1"/>
      <w:numFmt w:val="lowerLetter"/>
      <w:lvlText w:val="%5."/>
      <w:lvlJc w:val="left"/>
      <w:pPr>
        <w:ind w:left="2096" w:hanging="336"/>
      </w:pPr>
    </w:lvl>
    <w:lvl w:ilvl="6">
      <w:start w:val="1"/>
      <w:numFmt w:val="decimal"/>
      <w:lvlText w:val="%7."/>
      <w:lvlJc w:val="left"/>
      <w:pPr>
        <w:ind w:left="2976" w:hanging="336"/>
      </w:pPr>
    </w:lvl>
    <w:lvl w:ilvl="0">
      <w:start w:val="1"/>
      <w:numFmt w:val="decimal"/>
      <w:lvlText w:val="%1."/>
      <w:lvlJc w:val="left"/>
      <w:pPr>
        <w:ind w:left="336" w:hanging="336"/>
      </w:pPr>
      <w:rPr/>
    </w:lvl>
    <w:lvl w:ilvl="3">
      <w:start w:val="1"/>
      <w:numFmt w:val="decimal"/>
      <w:lvlText w:val="%4."/>
      <w:lvlJc w:val="left"/>
      <w:pPr>
        <w:ind w:left="1656" w:hanging="336"/>
      </w:pPr>
    </w:lvl>
    <w:lvl w:ilvl="1">
      <w:start w:val="1"/>
      <w:numFmt w:val="lowerLetter"/>
      <w:lvlText w:val="%2."/>
      <w:lvlJc w:val="left"/>
      <w:pPr>
        <w:ind w:left="776" w:hanging="336"/>
      </w:pPr>
    </w:lvl>
    <w:lvl w:ilvl="5">
      <w:start w:val="1"/>
      <w:numFmt w:val="lowerRoman"/>
      <w:lvlText w:val="%6."/>
      <w:lvlJc w:val="left"/>
      <w:pPr>
        <w:ind w:left="2536" w:hanging="336"/>
      </w:pPr>
    </w:lvl>
    <w:lvl w:ilvl="8">
      <w:start w:val="1"/>
      <w:numFmt w:val="lowerRoman"/>
      <w:lvlText w:val="%9."/>
      <w:lvlJc w:val="left"/>
      <w:pPr>
        <w:ind w:left="3856" w:hanging="336"/>
      </w:pPr>
    </w:lvl>
  </w:abstractNum>
  <w:abstractNum w:abstractNumId="12">
    <w:lvl w:ilvl="2">
      <w:start w:val="1"/>
      <w:numFmt w:val="lowerRoman"/>
      <w:lvlText w:val="%3."/>
      <w:lvlJc w:val="left"/>
      <w:pPr>
        <w:ind w:left="1216" w:hanging="336"/>
      </w:pPr>
    </w:lvl>
    <w:lvl w:ilvl="1">
      <w:start w:val="1"/>
      <w:numFmt w:val="lowerLetter"/>
      <w:lvlText w:val="%2."/>
      <w:lvlJc w:val="left"/>
      <w:pPr>
        <w:ind w:left="776" w:hanging="336"/>
      </w:pPr>
    </w:lvl>
    <w:lvl w:ilvl="0">
      <w:start w:val="1"/>
      <w:numFmt w:val="decimal"/>
      <w:lvlText w:val="%1."/>
      <w:lvlJc w:val="left"/>
      <w:pPr>
        <w:ind w:left="336" w:hanging="336"/>
      </w:pPr>
      <w:rPr/>
    </w:lvl>
    <w:lvl w:ilvl="4">
      <w:start w:val="1"/>
      <w:numFmt w:val="lowerLetter"/>
      <w:lvlText w:val="%5."/>
      <w:lvlJc w:val="left"/>
      <w:pPr>
        <w:ind w:left="2096" w:hanging="336"/>
      </w:pPr>
    </w:lvl>
    <w:lvl w:ilvl="3">
      <w:start w:val="1"/>
      <w:numFmt w:val="decimal"/>
      <w:lvlText w:val="%4."/>
      <w:lvlJc w:val="left"/>
      <w:pPr>
        <w:ind w:left="1656" w:hanging="336"/>
      </w:pPr>
    </w:lvl>
    <w:lvl w:ilvl="8">
      <w:start w:val="1"/>
      <w:numFmt w:val="lowerRoman"/>
      <w:lvlText w:val="%9."/>
      <w:lvlJc w:val="left"/>
      <w:pPr>
        <w:ind w:left="3856" w:hanging="336"/>
      </w:pPr>
    </w:lvl>
    <w:lvl w:ilvl="6">
      <w:start w:val="1"/>
      <w:numFmt w:val="decimal"/>
      <w:lvlText w:val="%7."/>
      <w:lvlJc w:val="left"/>
      <w:pPr>
        <w:ind w:left="2976" w:hanging="336"/>
      </w:pPr>
    </w:lvl>
    <w:lvl w:ilvl="5">
      <w:start w:val="1"/>
      <w:numFmt w:val="lowerRoman"/>
      <w:lvlText w:val="%6."/>
      <w:lvlJc w:val="left"/>
      <w:pPr>
        <w:ind w:left="2536" w:hanging="336"/>
      </w:pPr>
    </w:lvl>
    <w:lvl w:ilvl="7">
      <w:start w:val="1"/>
      <w:numFmt w:val="lowerLetter"/>
      <w:lvlText w:val="%8."/>
      <w:lvlJc w:val="left"/>
      <w:pPr>
        <w:ind w:left="3416" w:hanging="336"/>
      </w:pPr>
    </w:lvl>
  </w:abstractNum>
  <w:abstractNum w:abstractNumId="13">
    <w:lvl w:ilvl="4">
      <w:start w:val="1"/>
      <w:numFmt w:val="lowerLetter"/>
      <w:lvlText w:val="%5."/>
      <w:lvlJc w:val="left"/>
      <w:pPr>
        <w:ind w:left="2096" w:hanging="336"/>
      </w:pPr>
    </w:lvl>
    <w:lvl w:ilvl="7">
      <w:start w:val="1"/>
      <w:numFmt w:val="lowerLetter"/>
      <w:lvlText w:val="%8."/>
      <w:lvlJc w:val="left"/>
      <w:pPr>
        <w:ind w:left="3416" w:hanging="336"/>
      </w:pPr>
    </w:lvl>
    <w:lvl w:ilvl="1">
      <w:start w:val="1"/>
      <w:numFmt w:val="lowerLetter"/>
      <w:lvlText w:val="%2."/>
      <w:lvlJc w:val="left"/>
      <w:pPr>
        <w:ind w:left="776" w:hanging="336"/>
      </w:pPr>
    </w:lvl>
    <w:lvl w:ilvl="6">
      <w:start w:val="1"/>
      <w:numFmt w:val="decimal"/>
      <w:lvlText w:val="%7."/>
      <w:lvlJc w:val="left"/>
      <w:pPr>
        <w:ind w:left="2976" w:hanging="336"/>
      </w:pPr>
    </w:lvl>
    <w:lvl w:ilvl="5">
      <w:start w:val="1"/>
      <w:numFmt w:val="lowerRoman"/>
      <w:lvlText w:val="%6."/>
      <w:lvlJc w:val="left"/>
      <w:pPr>
        <w:ind w:left="2536" w:hanging="336"/>
      </w:pPr>
    </w:lvl>
    <w:lvl w:ilvl="3">
      <w:start w:val="1"/>
      <w:numFmt w:val="decimal"/>
      <w:lvlText w:val="%4."/>
      <w:lvlJc w:val="left"/>
      <w:pPr>
        <w:ind w:left="1656" w:hanging="336"/>
      </w:pPr>
    </w:lvl>
    <w:lvl w:ilvl="0">
      <w:start w:val="1"/>
      <w:numFmt w:val="decimal"/>
      <w:lvlText w:val="%1."/>
      <w:lvlJc w:val="left"/>
      <w:pPr>
        <w:ind w:left="336" w:hanging="336"/>
      </w:pPr>
      <w:rPr/>
    </w:lvl>
    <w:lvl w:ilvl="8">
      <w:start w:val="1"/>
      <w:numFmt w:val="lowerRoman"/>
      <w:lvlText w:val="%9."/>
      <w:lvlJc w:val="left"/>
      <w:pPr>
        <w:ind w:left="3856" w:hanging="336"/>
      </w:pPr>
    </w:lvl>
    <w:lvl w:ilvl="2">
      <w:start w:val="1"/>
      <w:numFmt w:val="lowerRoman"/>
      <w:lvlText w:val="%3."/>
      <w:lvlJc w:val="left"/>
      <w:pPr>
        <w:ind w:left="1216" w:hanging="336"/>
      </w:pPr>
    </w:lvl>
  </w:abstractNum>
  <w:abstractNum w:abstractNumId="14">
    <w:lvl w:ilvl="4">
      <w:start w:val="1"/>
      <w:numFmt w:val="lowerLetter"/>
      <w:lvlText w:val="%5."/>
      <w:lvlJc w:val="left"/>
      <w:pPr>
        <w:ind w:left="2096" w:hanging="336"/>
      </w:pPr>
    </w:lvl>
    <w:lvl w:ilvl="3">
      <w:start w:val="1"/>
      <w:numFmt w:val="decimal"/>
      <w:lvlText w:val="%4."/>
      <w:lvlJc w:val="left"/>
      <w:pPr>
        <w:ind w:left="1656" w:hanging="336"/>
      </w:pPr>
    </w:lvl>
    <w:lvl w:ilvl="0">
      <w:start w:val="1"/>
      <w:numFmt w:val="decimal"/>
      <w:lvlText w:val="%1."/>
      <w:lvlJc w:val="left"/>
      <w:pPr>
        <w:ind w:left="336" w:hanging="336"/>
      </w:pPr>
      <w:rPr/>
    </w:lvl>
    <w:lvl w:ilvl="5">
      <w:start w:val="1"/>
      <w:numFmt w:val="lowerRoman"/>
      <w:lvlText w:val="%6."/>
      <w:lvlJc w:val="left"/>
      <w:pPr>
        <w:ind w:left="2536" w:hanging="336"/>
      </w:pPr>
    </w:lvl>
    <w:lvl w:ilvl="6">
      <w:start w:val="1"/>
      <w:numFmt w:val="decimal"/>
      <w:lvlText w:val="%7."/>
      <w:lvlJc w:val="left"/>
      <w:pPr>
        <w:ind w:left="2976" w:hanging="336"/>
      </w:pPr>
    </w:lvl>
    <w:lvl w:ilvl="2">
      <w:start w:val="1"/>
      <w:numFmt w:val="lowerRoman"/>
      <w:lvlText w:val="%3."/>
      <w:lvlJc w:val="left"/>
      <w:pPr>
        <w:ind w:left="1216" w:hanging="336"/>
      </w:pPr>
    </w:lvl>
    <w:lvl w:ilvl="8">
      <w:start w:val="1"/>
      <w:numFmt w:val="lowerRoman"/>
      <w:lvlText w:val="%9."/>
      <w:lvlJc w:val="left"/>
      <w:pPr>
        <w:ind w:left="3856" w:hanging="336"/>
      </w:pPr>
    </w:lvl>
    <w:lvl w:ilvl="1">
      <w:start w:val="1"/>
      <w:numFmt w:val="lowerLetter"/>
      <w:lvlText w:val="%2."/>
      <w:lvlJc w:val="left"/>
      <w:pPr>
        <w:ind w:left="776" w:hanging="336"/>
      </w:pPr>
    </w:lvl>
    <w:lvl w:ilvl="7">
      <w:start w:val="1"/>
      <w:numFmt w:val="lowerLetter"/>
      <w:lvlText w:val="%8."/>
      <w:lvlJc w:val="left"/>
      <w:pPr>
        <w:ind w:left="3416" w:hanging="336"/>
      </w:pPr>
    </w:lvl>
  </w:abstractNum>
  <w:abstractNum w:abstractNumId="15">
    <w:lvl w:ilvl="1">
      <w:start w:val="1"/>
      <w:numFmt w:val="lowerLetter"/>
      <w:lvlText w:val="%2."/>
      <w:lvlJc w:val="left"/>
      <w:pPr>
        <w:ind w:left="776" w:hanging="336"/>
      </w:pPr>
    </w:lvl>
    <w:lvl w:ilvl="2">
      <w:start w:val="1"/>
      <w:numFmt w:val="lowerRoman"/>
      <w:lvlText w:val="%3."/>
      <w:lvlJc w:val="left"/>
      <w:pPr>
        <w:ind w:left="1216" w:hanging="336"/>
      </w:pPr>
    </w:lvl>
    <w:lvl w:ilvl="0">
      <w:start w:val="1"/>
      <w:numFmt w:val="decimal"/>
      <w:lvlText w:val="%1."/>
      <w:lvlJc w:val="left"/>
      <w:pPr>
        <w:ind w:left="336" w:hanging="336"/>
      </w:pPr>
      <w:rPr/>
    </w:lvl>
    <w:lvl w:ilvl="6">
      <w:start w:val="1"/>
      <w:numFmt w:val="decimal"/>
      <w:lvlText w:val="%7."/>
      <w:lvlJc w:val="left"/>
      <w:pPr>
        <w:ind w:left="2976" w:hanging="336"/>
      </w:pPr>
    </w:lvl>
    <w:lvl w:ilvl="8">
      <w:start w:val="1"/>
      <w:numFmt w:val="lowerRoman"/>
      <w:lvlText w:val="%9."/>
      <w:lvlJc w:val="left"/>
      <w:pPr>
        <w:ind w:left="3856" w:hanging="336"/>
      </w:pPr>
    </w:lvl>
    <w:lvl w:ilvl="7">
      <w:start w:val="1"/>
      <w:numFmt w:val="lowerLetter"/>
      <w:lvlText w:val="%8."/>
      <w:lvlJc w:val="left"/>
      <w:pPr>
        <w:ind w:left="3416" w:hanging="336"/>
      </w:pPr>
    </w:lvl>
    <w:lvl w:ilvl="3">
      <w:start w:val="1"/>
      <w:numFmt w:val="decimal"/>
      <w:lvlText w:val="%4."/>
      <w:lvlJc w:val="left"/>
      <w:pPr>
        <w:ind w:left="1656" w:hanging="336"/>
      </w:pPr>
    </w:lvl>
    <w:lvl w:ilvl="5">
      <w:start w:val="1"/>
      <w:numFmt w:val="lowerRoman"/>
      <w:lvlText w:val="%6."/>
      <w:lvlJc w:val="left"/>
      <w:pPr>
        <w:ind w:left="2536" w:hanging="336"/>
      </w:pPr>
    </w:lvl>
    <w:lvl w:ilvl="4">
      <w:start w:val="1"/>
      <w:numFmt w:val="lowerLetter"/>
      <w:lvlText w:val="%5."/>
      <w:lvlJc w:val="left"/>
      <w:pPr>
        <w:ind w:left="2096" w:hanging="336"/>
      </w:pPr>
    </w:lvl>
  </w:abstractNum>
  <w:abstractNum w:abstractNumId="16">
    <w:lvl w:ilvl="6">
      <w:start w:val="1"/>
      <w:numFmt w:val="decimal"/>
      <w:lvlText w:val="%7."/>
      <w:lvlJc w:val="left"/>
      <w:pPr>
        <w:ind w:left="2976" w:hanging="336"/>
      </w:pPr>
    </w:lvl>
    <w:lvl w:ilvl="3">
      <w:start w:val="1"/>
      <w:numFmt w:val="decimal"/>
      <w:lvlText w:val="%4."/>
      <w:lvlJc w:val="left"/>
      <w:pPr>
        <w:ind w:left="1656" w:hanging="336"/>
      </w:pPr>
    </w:lvl>
    <w:lvl w:ilvl="2">
      <w:start w:val="1"/>
      <w:numFmt w:val="lowerRoman"/>
      <w:lvlText w:val="%3."/>
      <w:lvlJc w:val="left"/>
      <w:pPr>
        <w:ind w:left="1216" w:hanging="336"/>
      </w:pPr>
    </w:lvl>
    <w:lvl w:ilvl="7">
      <w:start w:val="1"/>
      <w:numFmt w:val="lowerLetter"/>
      <w:lvlText w:val="%8."/>
      <w:lvlJc w:val="left"/>
      <w:pPr>
        <w:ind w:left="3416" w:hanging="336"/>
      </w:pPr>
    </w:lvl>
    <w:lvl w:ilvl="4">
      <w:start w:val="1"/>
      <w:numFmt w:val="lowerLetter"/>
      <w:lvlText w:val="%5."/>
      <w:lvlJc w:val="left"/>
      <w:pPr>
        <w:ind w:left="2096" w:hanging="336"/>
      </w:pPr>
    </w:lvl>
    <w:lvl w:ilvl="1">
      <w:start w:val="1"/>
      <w:numFmt w:val="lowerLetter"/>
      <w:lvlText w:val="%2."/>
      <w:lvlJc w:val="left"/>
      <w:pPr>
        <w:ind w:left="776" w:hanging="336"/>
      </w:pPr>
    </w:lvl>
    <w:lvl w:ilvl="5">
      <w:start w:val="1"/>
      <w:numFmt w:val="lowerRoman"/>
      <w:lvlText w:val="%6."/>
      <w:lvlJc w:val="left"/>
      <w:pPr>
        <w:ind w:left="2536" w:hanging="336"/>
      </w:pPr>
    </w:lvl>
    <w:lvl w:ilvl="8">
      <w:start w:val="1"/>
      <w:numFmt w:val="lowerRoman"/>
      <w:lvlText w:val="%9."/>
      <w:lvlJc w:val="left"/>
      <w:pPr>
        <w:ind w:left="3856" w:hanging="336"/>
      </w:pPr>
    </w:lvl>
    <w:lvl w:ilvl="0">
      <w:start w:val="1"/>
      <w:numFmt w:val="decimal"/>
      <w:lvlText w:val="%1."/>
      <w:lvlJc w:val="left"/>
      <w:pPr>
        <w:ind w:left="336" w:hanging="336"/>
      </w:pPr>
      <w:rPr/>
    </w:lvl>
  </w:abstractNum>
  <w:abstractNum w:abstractNumId="17">
    <w:lvl w:ilvl="0">
      <w:start w:val="1"/>
      <w:numFmt w:val="decimal"/>
      <w:lvlText w:val="%1."/>
      <w:lvlJc w:val="left"/>
      <w:pPr>
        <w:ind w:left="336" w:hanging="336"/>
      </w:pPr>
      <w:rPr/>
    </w:lvl>
    <w:lvl w:ilvl="5">
      <w:start w:val="1"/>
      <w:numFmt w:val="lowerRoman"/>
      <w:lvlText w:val="%6."/>
      <w:lvlJc w:val="left"/>
      <w:pPr>
        <w:ind w:left="2536" w:hanging="336"/>
      </w:pPr>
    </w:lvl>
    <w:lvl w:ilvl="8">
      <w:start w:val="1"/>
      <w:numFmt w:val="lowerRoman"/>
      <w:lvlText w:val="%9."/>
      <w:lvlJc w:val="left"/>
      <w:pPr>
        <w:ind w:left="3856" w:hanging="336"/>
      </w:pPr>
    </w:lvl>
    <w:lvl w:ilvl="2">
      <w:start w:val="1"/>
      <w:numFmt w:val="lowerRoman"/>
      <w:lvlText w:val="%3."/>
      <w:lvlJc w:val="left"/>
      <w:pPr>
        <w:ind w:left="1216" w:hanging="336"/>
      </w:pPr>
    </w:lvl>
    <w:lvl w:ilvl="3">
      <w:start w:val="1"/>
      <w:numFmt w:val="decimal"/>
      <w:lvlText w:val="%4."/>
      <w:lvlJc w:val="left"/>
      <w:pPr>
        <w:ind w:left="1656" w:hanging="336"/>
      </w:pPr>
    </w:lvl>
    <w:lvl w:ilvl="1">
      <w:start w:val="1"/>
      <w:numFmt w:val="lowerLetter"/>
      <w:lvlText w:val="%2."/>
      <w:lvlJc w:val="left"/>
      <w:pPr>
        <w:ind w:left="776" w:hanging="336"/>
      </w:pPr>
    </w:lvl>
    <w:lvl w:ilvl="7">
      <w:start w:val="1"/>
      <w:numFmt w:val="lowerLetter"/>
      <w:lvlText w:val="%8."/>
      <w:lvlJc w:val="left"/>
      <w:pPr>
        <w:ind w:left="3416" w:hanging="336"/>
      </w:pPr>
    </w:lvl>
    <w:lvl w:ilvl="6">
      <w:start w:val="1"/>
      <w:numFmt w:val="decimal"/>
      <w:lvlText w:val="%7."/>
      <w:lvlJc w:val="left"/>
      <w:pPr>
        <w:ind w:left="2976" w:hanging="336"/>
      </w:pPr>
    </w:lvl>
    <w:lvl w:ilvl="4">
      <w:start w:val="1"/>
      <w:numFmt w:val="lowerLetter"/>
      <w:lvlText w:val="%5."/>
      <w:lvlJc w:val="left"/>
      <w:pPr>
        <w:ind w:left="2096" w:hanging="336"/>
      </w:pPr>
    </w:lvl>
  </w:abstractNum>
  <w:abstractNum w:abstractNumId="18">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19">
    <w:lvl w:ilvl="8">
      <w:start w:val="1"/>
      <w:numFmt w:val="lowerRoman"/>
      <w:lvlText w:val="%9."/>
      <w:lvlJc w:val="left"/>
      <w:pPr>
        <w:ind w:left="3856" w:hanging="336"/>
      </w:pPr>
    </w:lvl>
    <w:lvl w:ilvl="2">
      <w:start w:val="1"/>
      <w:numFmt w:val="lowerRoman"/>
      <w:lvlText w:val="%3."/>
      <w:lvlJc w:val="left"/>
      <w:pPr>
        <w:ind w:left="1216" w:hanging="336"/>
      </w:pPr>
    </w:lvl>
    <w:lvl w:ilvl="5">
      <w:start w:val="1"/>
      <w:numFmt w:val="lowerRoman"/>
      <w:lvlText w:val="%6."/>
      <w:lvlJc w:val="left"/>
      <w:pPr>
        <w:ind w:left="2536" w:hanging="336"/>
      </w:pPr>
    </w:lvl>
    <w:lvl w:ilvl="0">
      <w:start w:val="1"/>
      <w:numFmt w:val="decimal"/>
      <w:lvlText w:val="%1."/>
      <w:lvlJc w:val="left"/>
      <w:pPr>
        <w:ind w:left="336" w:hanging="336"/>
      </w:pPr>
      <w:rPr/>
    </w:lvl>
    <w:lvl w:ilvl="4">
      <w:start w:val="1"/>
      <w:numFmt w:val="lowerLetter"/>
      <w:lvlText w:val="%5."/>
      <w:lvlJc w:val="left"/>
      <w:pPr>
        <w:ind w:left="2096" w:hanging="336"/>
      </w:pPr>
    </w:lvl>
    <w:lvl w:ilvl="3">
      <w:start w:val="1"/>
      <w:numFmt w:val="decimal"/>
      <w:lvlText w:val="%4."/>
      <w:lvlJc w:val="left"/>
      <w:pPr>
        <w:ind w:left="1656" w:hanging="336"/>
      </w:pPr>
    </w:lvl>
    <w:lvl w:ilvl="6">
      <w:start w:val="1"/>
      <w:numFmt w:val="decimal"/>
      <w:lvlText w:val="%7."/>
      <w:lvlJc w:val="left"/>
      <w:pPr>
        <w:ind w:left="2976" w:hanging="336"/>
      </w:pPr>
    </w:lvl>
    <w:lvl w:ilvl="7">
      <w:start w:val="1"/>
      <w:numFmt w:val="lowerLetter"/>
      <w:lvlText w:val="%8."/>
      <w:lvlJc w:val="left"/>
      <w:pPr>
        <w:ind w:left="3416" w:hanging="336"/>
      </w:pPr>
    </w:lvl>
    <w:lvl w:ilvl="1">
      <w:start w:val="1"/>
      <w:numFmt w:val="lowerLetter"/>
      <w:lvlText w:val="%2."/>
      <w:lvlJc w:val="left"/>
      <w:pPr>
        <w:ind w:left="776" w:hanging="336"/>
      </w:pPr>
    </w:lvl>
  </w:abstractNum>
  <w:abstractNum w:abstractNumId="20">
    <w:lvl w:ilvl="6">
      <w:start w:val="1"/>
      <w:numFmt w:val="decimal"/>
      <w:lvlText w:val="%7."/>
      <w:lvlJc w:val="left"/>
      <w:pPr>
        <w:ind w:left="2976" w:hanging="336"/>
      </w:pPr>
    </w:lvl>
    <w:lvl w:ilvl="2">
      <w:start w:val="1"/>
      <w:numFmt w:val="lowerRoman"/>
      <w:lvlText w:val="%3."/>
      <w:lvlJc w:val="left"/>
      <w:pPr>
        <w:ind w:left="1216" w:hanging="336"/>
      </w:pPr>
    </w:lvl>
    <w:lvl w:ilvl="5">
      <w:start w:val="1"/>
      <w:numFmt w:val="lowerRoman"/>
      <w:lvlText w:val="%6."/>
      <w:lvlJc w:val="left"/>
      <w:pPr>
        <w:ind w:left="2536" w:hanging="336"/>
      </w:pPr>
    </w:lvl>
    <w:lvl w:ilvl="4">
      <w:start w:val="1"/>
      <w:numFmt w:val="lowerLetter"/>
      <w:lvlText w:val="%5."/>
      <w:lvlJc w:val="left"/>
      <w:pPr>
        <w:ind w:left="2096" w:hanging="336"/>
      </w:pPr>
    </w:lvl>
    <w:lvl w:ilvl="8">
      <w:start w:val="1"/>
      <w:numFmt w:val="lowerRoman"/>
      <w:lvlText w:val="%9."/>
      <w:lvlJc w:val="left"/>
      <w:pPr>
        <w:ind w:left="3856" w:hanging="336"/>
      </w:pPr>
    </w:lvl>
    <w:lvl w:ilvl="3">
      <w:start w:val="1"/>
      <w:numFmt w:val="decimal"/>
      <w:lvlText w:val="%4."/>
      <w:lvlJc w:val="left"/>
      <w:pPr>
        <w:ind w:left="1656" w:hanging="336"/>
      </w:pPr>
    </w:lvl>
    <w:lvl w:ilvl="7">
      <w:start w:val="1"/>
      <w:numFmt w:val="lowerLetter"/>
      <w:lvlText w:val="%8."/>
      <w:lvlJc w:val="left"/>
      <w:pPr>
        <w:ind w:left="3416" w:hanging="336"/>
      </w:pPr>
    </w:lvl>
    <w:lvl w:ilvl="1">
      <w:start w:val="1"/>
      <w:numFmt w:val="lowerLetter"/>
      <w:lvlText w:val="%2."/>
      <w:lvlJc w:val="left"/>
      <w:pPr>
        <w:ind w:left="776" w:hanging="336"/>
      </w:pPr>
    </w:lvl>
    <w:lvl w:ilvl="0">
      <w:start w:val="1"/>
      <w:numFmt w:val="decimal"/>
      <w:lvlText w:val="%1."/>
      <w:lvlJc w:val="left"/>
      <w:pPr>
        <w:ind w:left="336" w:hanging="336"/>
      </w:pPr>
      <w:rPr/>
    </w:lvl>
  </w:abstractNum>
  <w:abstractNum w:abstractNumId="21">
    <w:lvl w:ilvl="2">
      <w:start w:val="1"/>
      <w:numFmt w:val="lowerRoman"/>
      <w:lvlText w:val="%3."/>
      <w:lvlJc w:val="left"/>
      <w:pPr>
        <w:ind w:left="1216" w:hanging="336"/>
      </w:pPr>
    </w:lvl>
    <w:lvl w:ilvl="3">
      <w:start w:val="1"/>
      <w:numFmt w:val="decimal"/>
      <w:lvlText w:val="%4."/>
      <w:lvlJc w:val="left"/>
      <w:pPr>
        <w:ind w:left="1656" w:hanging="336"/>
      </w:pPr>
    </w:lvl>
    <w:lvl w:ilvl="1">
      <w:start w:val="1"/>
      <w:numFmt w:val="lowerLetter"/>
      <w:lvlText w:val="%2."/>
      <w:lvlJc w:val="left"/>
      <w:pPr>
        <w:ind w:left="776" w:hanging="336"/>
      </w:pPr>
    </w:lvl>
    <w:lvl w:ilvl="0">
      <w:start w:val="1"/>
      <w:numFmt w:val="decimal"/>
      <w:lvlText w:val="%1."/>
      <w:lvlJc w:val="left"/>
      <w:pPr>
        <w:ind w:left="336" w:hanging="336"/>
      </w:pPr>
      <w:rPr/>
    </w:lvl>
    <w:lvl w:ilvl="7">
      <w:start w:val="1"/>
      <w:numFmt w:val="lowerLetter"/>
      <w:lvlText w:val="%8."/>
      <w:lvlJc w:val="left"/>
      <w:pPr>
        <w:ind w:left="3416" w:hanging="336"/>
      </w:pPr>
    </w:lvl>
    <w:lvl w:ilvl="4">
      <w:start w:val="1"/>
      <w:numFmt w:val="lowerLetter"/>
      <w:lvlText w:val="%5."/>
      <w:lvlJc w:val="left"/>
      <w:pPr>
        <w:ind w:left="2096" w:hanging="336"/>
      </w:pPr>
    </w:lvl>
    <w:lvl w:ilvl="5">
      <w:start w:val="1"/>
      <w:numFmt w:val="lowerRoman"/>
      <w:lvlText w:val="%6."/>
      <w:lvlJc w:val="left"/>
      <w:pPr>
        <w:ind w:left="2536" w:hanging="336"/>
      </w:pPr>
    </w:lvl>
    <w:lvl w:ilvl="8">
      <w:start w:val="1"/>
      <w:numFmt w:val="lowerRoman"/>
      <w:lvlText w:val="%9."/>
      <w:lvlJc w:val="left"/>
      <w:pPr>
        <w:ind w:left="3856" w:hanging="336"/>
      </w:pPr>
    </w:lvl>
    <w:lvl w:ilvl="6">
      <w:start w:val="1"/>
      <w:numFmt w:val="decimal"/>
      <w:lvlText w:val="%7."/>
      <w:lvlJc w:val="left"/>
      <w:pPr>
        <w:ind w:left="2976" w:hanging="336"/>
      </w:pPr>
    </w:lvl>
  </w:abstractNum>
  <w:num w:numId="2">
    <w:abstractNumId w:val="14"/>
  </w:num>
  <w:num w:numId="18">
    <w:abstractNumId w:val="16"/>
  </w:num>
  <w:num w:numId="21">
    <w:abstractNumId w:val="19"/>
  </w:num>
  <w:num w:numId="12">
    <w:abstractNumId w:val="11"/>
  </w:num>
  <w:num w:numId="16">
    <w:abstractNumId w:val="9"/>
  </w:num>
  <w:num w:numId="20">
    <w:abstractNumId w:val="5"/>
  </w:num>
  <w:num w:numId="19">
    <w:abstractNumId w:val="7"/>
  </w:num>
  <w:num w:numId="11">
    <w:abstractNumId w:val="12"/>
  </w:num>
  <w:num w:numId="1">
    <w:abstractNumId w:val="4"/>
  </w:num>
  <w:num w:numId="10">
    <w:abstractNumId w:val="20"/>
  </w:num>
  <w:num w:numId="8">
    <w:abstractNumId w:val="18"/>
  </w:num>
  <w:num w:numId="15">
    <w:abstractNumId w:val="8"/>
  </w:num>
  <w:num w:numId="3">
    <w:abstractNumId w:val="6"/>
  </w:num>
  <w:num w:numId="13">
    <w:abstractNumId w:val="21"/>
  </w:num>
  <w:num w:numId="4">
    <w:abstractNumId w:val="3"/>
  </w:num>
  <w:num w:numId="17">
    <w:abstractNumId w:val="17"/>
  </w:num>
  <w:num w:numId="7">
    <w:abstractNumId w:val="1"/>
  </w:num>
  <w:num w:numId="14">
    <w:abstractNumId w:val="13"/>
  </w:num>
  <w:num w:numId="6">
    <w:abstractNumId w:val="15"/>
  </w:num>
  <w:num w:numId="5">
    <w:abstractNumId w:val="2"/>
  </w:num>
  <w:num w:numId="9">
    <w:abstractNumId w:val="10"/>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doNotFlipMirrorIndents" w:uri="http://schemas.microsoft.com/office/word" w:val="1"/>
    <w:compatSetting w:name="overrideTableStyleFontSizeAndJustification" w:uri="http://schemas.microsoft.com/office/word" w:val="1"/>
    <w:compatSetting w:name="useWord2013TrackBottomHyphenation" w:uri="http://schemas.microsoft.com/office/word" w:val="1"/>
    <w:compatSetting w:name="differentiateMultirowTableHeaders" w:uri="http://schemas.microsoft.com/office/word" w:val="1"/>
    <w:compatSetting w:name="enableOpenTypeFeatures" w:uri="http://schemas.microsoft.com/office/word" w:val="1"/>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pPr/>
    </w:pPrDefault>
  </w:docDefaults>
  <w:latentStyles w:defLockedState="false" w:defUIPriority="0" w:defSemiHidden="false" w:defUnhideWhenUsed="false" w:defQFormat="false" w:count="376">
    <w:lsdException w:name="Grid Table 2 Accent 2" w:uiPriority="47"/>
    <w:lsdException w:name="List Table 5 Dark" w:uiPriority="50"/>
    <w:lsdException w:name="List Table 3" w:uiPriority="48"/>
    <w:lsdException w:name="Dark List Accent 5" w:uiPriority="70"/>
    <w:lsdException w:name="Medium Shading 1 Accent 2" w:uiPriority="63"/>
    <w:lsdException w:name="List Table 1 Light Accent 5" w:uiPriority="46"/>
    <w:lsdException w:name="Medium Grid 3 Accent 1" w:uiPriority="69"/>
    <w:lsdException w:name="Outline List 2" w:uiPriority="99" w:semiHidden="true" w:unhideWhenUsed="true"/>
    <w:lsdException w:name="toc 7" w:uiPriority="99"/>
    <w:lsdException w:name="Light Grid Accent 1" w:uiPriority="62"/>
    <w:lsdException w:name="Table Grid" w:qFormat="true"/>
    <w:lsdException w:name="Grid Table 5 Dark Accent 5" w:uiPriority="50"/>
    <w:lsdException w:name="List Table 2 Accent 2" w:uiPriority="47"/>
    <w:lsdException w:name="Table Grid 6" w:semiHidden="true" w:unhideWhenUsed="true"/>
    <w:lsdException w:name="heading 2" w:qFormat="true"/>
    <w:lsdException w:name="List Table 6 Colorful Accent 5" w:uiPriority="51"/>
    <w:lsdException w:name="Medium List 2 Accent 2" w:uiPriority="66"/>
    <w:lsdException w:name="Grid Table 2 Accent 4" w:uiPriority="47"/>
    <w:lsdException w:name="Light Grid Accent 6" w:uiPriority="62"/>
    <w:lsdException w:name="Colorful Shading Accent 5" w:uiPriority="71"/>
    <w:lsdException w:name="Plain Table 5" w:uiPriority="45"/>
    <w:lsdException w:name="Outline List 3" w:uiPriority="99" w:semiHidden="true" w:unhideWhenUsed="true"/>
    <w:lsdException w:name="Grid Table 7 Colorful Accent 4" w:uiPriority="52"/>
    <w:lsdException w:name="heading 5" w:qFormat="true"/>
    <w:lsdException w:name="Colorful Shading Accent 2" w:uiPriority="71"/>
    <w:lsdException w:name="List Table 1 Light" w:uiPriority="46"/>
    <w:lsdException w:name="Grid Table 4 Accent 6" w:uiPriority="49"/>
    <w:lsdException w:name="Medium Grid 3 Accent 6" w:uiPriority="69"/>
    <w:lsdException w:name="Medium Shading 1 Accent 4" w:uiPriority="63"/>
    <w:lsdException w:name="Medium Grid 1 Accent 1" w:uiPriority="67"/>
    <w:lsdException w:name="Table List 7" w:semiHidden="true" w:unhideWhenUsed="true"/>
    <w:lsdException w:name="Table Colorful 2" w:semiHidden="true" w:unhideWhenUsed="true"/>
    <w:lsdException w:name="Grid Table 6 Colorful Accent 5" w:uiPriority="51"/>
    <w:lsdException w:name="List Table 1 Light Accent 3" w:uiPriority="46"/>
    <w:lsdException w:name="HTML Address" w:uiPriority="99"/>
    <w:lsdException w:name="Light Shading Accent 6" w:uiPriority="60"/>
    <w:lsdException w:name="List Table 1 Light Accent 4" w:uiPriority="46"/>
    <w:lsdException w:name="Medium List 1 Accent 6" w:uiPriority="65"/>
    <w:lsdException w:name="Dark List Accent 6" w:uiPriority="70"/>
    <w:lsdException w:name="Emphasis" w:qFormat="true"/>
    <w:lsdException w:name="List Table 6 Colorful Accent 3" w:uiPriority="51"/>
    <w:lsdException w:name="Medium Grid 3 Accent 2" w:uiPriority="69"/>
    <w:lsdException w:name="heading 7" w:unhideWhenUsed="true" w:qFormat="true"/>
    <w:lsdException w:name="HTML Preformatted" w:uiPriority="99"/>
    <w:lsdException w:name="Medium List 1 Accent 4" w:uiPriority="65"/>
    <w:lsdException w:name="Revision" w:uiPriority="99" w:semiHidden="true"/>
    <w:lsdException w:name="Grid Table 1 Light Accent 1" w:uiPriority="46"/>
    <w:lsdException w:name="Grid Table 5 Dark" w:uiPriority="50"/>
    <w:lsdException w:name="Colorful List Accent 6" w:uiPriority="72"/>
    <w:lsdException w:name="Grid Table 7 Colorful Accent 3" w:uiPriority="52"/>
    <w:lsdException w:name="Table List 8" w:semiHidden="true" w:unhideWhenUsed="true"/>
    <w:lsdException w:name="Light List Accent 3" w:uiPriority="61"/>
    <w:lsdException w:name="Table Columns 2" w:semiHidden="true" w:unhideWhenUsed="true"/>
    <w:lsdException w:name="Medium Grid 3 Accent 4" w:uiPriority="69"/>
    <w:lsdException w:name="Grid Table 6 Colorful Accent 1" w:uiPriority="51"/>
    <w:lsdException w:name="Intense Reference" w:uiPriority="32" w:qFormat="true"/>
    <w:lsdException w:name="List Table 2 Accent 3" w:uiPriority="47"/>
    <w:lsdException w:name="Normal Table" w:uiPriority="99" w:semiHidden="true" w:unhideWhenUsed="true"/>
    <w:lsdException w:name="HTML Top of Form" w:uiPriority="99" w:semiHidden="true" w:unhideWhenUsed="true"/>
    <w:lsdException w:name="List Table 6 Colorful" w:uiPriority="51"/>
    <w:lsdException w:name="Medium Grid 2 Accent 1" w:uiPriority="68"/>
    <w:lsdException w:name="Grid Table 3 Accent 2" w:uiPriority="48"/>
    <w:lsdException w:name="Light Grid" w:uiPriority="62"/>
    <w:lsdException w:name="Light Shading Accent 5" w:uiPriority="60"/>
    <w:lsdException w:name="toc 3" w:uiPriority="99"/>
    <w:lsdException w:name="List Table 5 Dark Accent 1" w:uiPriority="50"/>
    <w:lsdException w:name="Medium Grid 1" w:uiPriority="67"/>
    <w:lsdException w:name="List Table 7 Colorful Accent 6" w:uiPriority="52"/>
    <w:lsdException w:name="Light List Accent 5" w:uiPriority="61"/>
    <w:lsdException w:name="toc 9" w:uiPriority="99"/>
    <w:lsdException w:name="Light Shading Accent 1" w:uiPriority="60"/>
    <w:lsdException w:name="Colorful Grid" w:uiPriority="73"/>
    <w:lsdException w:name="List Table 4 Accent 2" w:uiPriority="49"/>
    <w:lsdException w:name="Medium Grid 3 Accent 5" w:uiPriority="69"/>
    <w:lsdException w:name="Table Elegant" w:semiHidden="true" w:unhideWhenUsed="true"/>
    <w:lsdException w:name="Table 3D effects 2" w:semiHidden="true" w:unhideWhenUsed="true"/>
    <w:lsdException w:name="Medium Shading 1 Accent 1" w:uiPriority="63"/>
    <w:lsdException w:name="Colorful Grid Accent 5" w:uiPriority="73"/>
    <w:lsdException w:name="Grid Table 2 Accent 5" w:uiPriority="47"/>
    <w:lsdException w:name="Dark List" w:uiPriority="70"/>
    <w:lsdException w:name="Table Theme" w:semiHidden="true" w:unhideWhenUsed="true"/>
    <w:lsdException w:name="Plain Table 4" w:uiPriority="44"/>
    <w:lsdException w:name="Medium Shading 2 Accent 5" w:uiPriority="64"/>
    <w:lsdException w:name="Table Columns 1" w:semiHidden="true" w:unhideWhenUsed="true"/>
    <w:lsdException w:name="List Table 6 Colorful Accent 4" w:uiPriority="51"/>
    <w:lsdException w:name="Plain Table 3" w:uiPriority="43"/>
    <w:lsdException w:name="HTML Code" w:uiPriority="99"/>
    <w:lsdException w:name="Grid Table 6 Colorful Accent 4" w:uiPriority="51"/>
    <w:lsdException w:name="List Table 6 Colorful Accent 6" w:uiPriority="51"/>
    <w:lsdException w:name="Subtle Reference" w:uiPriority="31" w:qFormat="true"/>
    <w:lsdException w:name="Grid Table 5 Dark Accent 6" w:uiPriority="50"/>
    <w:lsdException w:name="Grid Table 3 Accent 4" w:uiPriority="48"/>
    <w:lsdException w:name="List Table 3 Accent 1" w:uiPriority="48"/>
    <w:lsdException w:name="Medium List 1 Accent 3" w:uiPriority="65"/>
    <w:lsdException w:name="Light List" w:uiPriority="61"/>
    <w:lsdException w:name="Grid Table 5 Dark Accent 4" w:uiPriority="50"/>
    <w:lsdException w:name="Grid Table 1 Light Accent 2" w:uiPriority="46"/>
    <w:lsdException w:name="Grid Table 1 Light Accent 3" w:uiPriority="46"/>
    <w:lsdException w:name="Grid Table 7 Colorful Accent 2" w:uiPriority="52"/>
    <w:lsdException w:name="List Table 7 Colorful Accent 2" w:uiPriority="52"/>
    <w:lsdException w:name="Medium Grid 2 Accent 4" w:uiPriority="68"/>
    <w:lsdException w:name="List Table 3 Accent 2" w:uiPriority="48"/>
    <w:lsdException w:name="Medium Grid 2 Accent 5" w:uiPriority="68"/>
    <w:lsdException w:name="Grid Table 3 Accent 1" w:uiPriority="48"/>
    <w:lsdException w:name="Grid Table 1 Light" w:uiPriority="46"/>
    <w:lsdException w:name="Subtle Emphasis" w:uiPriority="19" w:qFormat="true"/>
    <w:lsdException w:name="heading 9" w:unhideWhenUsed="true" w:qFormat="true"/>
    <w:lsdException w:name="List Table 7 Colorful Accent 3" w:uiPriority="52"/>
    <w:lsdException w:name="heading 1" w:qFormat="true"/>
    <w:lsdException w:name="Table Classic 2" w:semiHidden="true" w:unhideWhenUsed="true"/>
    <w:lsdException w:name="Colorful List Accent 2" w:uiPriority="72"/>
    <w:lsdException w:name="HTML Typewriter" w:uiPriority="99"/>
    <w:lsdException w:name="Table Contemporary" w:semiHidden="true" w:unhideWhenUsed="true"/>
    <w:lsdException w:name="Table Classic 1" w:semiHidden="true" w:unhideWhenUsed="true"/>
    <w:lsdException w:name="Medium List 2 Accent 6" w:uiPriority="66"/>
    <w:lsdException w:name="Table 3D effects 3" w:semiHidden="true" w:unhideWhenUsed="true"/>
    <w:lsdException w:name="List Table 2 Accent 4" w:uiPriority="47"/>
    <w:lsdException w:name="Colorful Grid Accent 4" w:uiPriority="73"/>
    <w:lsdException w:name="Table List 4" w:semiHidden="true" w:unhideWhenUsed="true"/>
    <w:lsdException w:name="Medium Grid 2 Accent 6" w:uiPriority="68"/>
    <w:lsdException w:name="Plain Table 1" w:uiPriority="41"/>
    <w:lsdException w:name="Table Grid 8" w:semiHidden="true" w:unhideWhenUsed="true"/>
    <w:lsdException w:name="Hashtag" w:uiPriority="99" w:semiHidden="true" w:unhideWhenUsed="true"/>
    <w:lsdException w:name="Colorful List Accent 3" w:uiPriority="72"/>
    <w:lsdException w:name="Grid Table 2" w:uiPriority="47"/>
    <w:lsdException w:name="Colorful List Accent 5" w:uiPriority="72"/>
    <w:lsdException w:name="Table List 6" w:semiHidden="true" w:unhideWhenUsed="true"/>
    <w:lsdException w:name="Grid Table 3 Accent 6" w:uiPriority="48"/>
    <w:lsdException w:name="HTML Acronym" w:uiPriority="99"/>
    <w:lsdException w:name="Medium Grid 1 Accent 3" w:uiPriority="67"/>
    <w:lsdException w:name="Grid Table 1 Light Accent 4" w:uiPriority="46"/>
    <w:lsdException w:name="Table Columns 3" w:semiHidden="true" w:unhideWhenUsed="true"/>
    <w:lsdException w:name="Light Grid Accent 3" w:uiPriority="62"/>
    <w:lsdException w:name="Medium List 1 Accent 2" w:uiPriority="65"/>
    <w:lsdException w:name="Book Title" w:uiPriority="33" w:qFormat="true"/>
    <w:lsdException w:name="Medium Shading 2 Accent 3" w:uiPriority="64"/>
    <w:lsdException w:name="Medium List 2" w:uiPriority="66"/>
    <w:lsdException w:name="Colorful Shading Accent 6" w:uiPriority="71"/>
    <w:lsdException w:name="Medium Shading 1" w:uiPriority="63"/>
    <w:lsdException w:name="List Table 1 Light Accent 1" w:uiPriority="46"/>
    <w:lsdException w:name="Table 3D effects 1" w:semiHidden="true" w:unhideWhenUsed="true"/>
    <w:lsdException w:name="Medium Shading 2 Accent 1" w:uiPriority="64"/>
    <w:lsdException w:name="Colorful Grid Accent 3" w:uiPriority="73"/>
    <w:lsdException w:name="List Table 3 Accent 4" w:uiPriority="48"/>
    <w:lsdException w:name="Table Colorful 1" w:semiHidden="true" w:unhideWhenUsed="true"/>
    <w:lsdException w:name="Default Paragraph Font" w:uiPriority="1" w:semiHidden="true" w:unhideWhenUsed="true"/>
    <w:lsdException w:name="List Table 7 Colorful" w:uiPriority="52"/>
    <w:lsdException w:name="Colorful Grid Accent 6" w:uiPriority="73"/>
    <w:lsdException w:name="Grid Table 5 Dark Accent 3" w:uiPriority="50"/>
    <w:lsdException w:name="Table Simple 1" w:semiHidden="true" w:unhideWhenUsed="true"/>
    <w:lsdException w:name="Medium Grid 1 Accent 4" w:uiPriority="67"/>
    <w:lsdException w:name="List Table 3 Accent 5" w:uiPriority="48"/>
    <w:lsdException w:name="TOC Heading" w:uiPriority="39" w:semiHidden="true" w:unhideWhenUsed="true" w:qFormat="true"/>
    <w:lsdException w:name="Table Colorful 3" w:semiHidden="true" w:unhideWhenUsed="true"/>
    <w:lsdException w:name="Strong" w:qFormat="true"/>
    <w:lsdException w:name="Grid Table 4 Accent 5" w:uiPriority="49"/>
    <w:lsdException w:name="Dark List Accent 1" w:uiPriority="70"/>
    <w:lsdException w:name="Medium Shading 1 Accent 6" w:uiPriority="63"/>
    <w:lsdException w:name="Medium Shading 2 Accent 6" w:uiPriority="64"/>
    <w:lsdException w:name="heading 8" w:unhideWhenUsed="true" w:qFormat="true"/>
    <w:lsdException w:name="Light Shading Accent 2" w:uiPriority="60"/>
    <w:lsdException w:name="Normal" w:qFormat="true"/>
    <w:lsdException w:name="Table Columns 4" w:semiHidden="true" w:unhideWhenUsed="true"/>
    <w:lsdException w:name="Medium Shading 1 Accent 5" w:uiPriority="63"/>
    <w:lsdException w:name="Grid Table 6 Colorful Accent 3" w:uiPriority="51"/>
    <w:lsdException w:name="Grid Table 4 Accent 1" w:uiPriority="49"/>
    <w:lsdException w:name="Unresolved Mention" w:uiPriority="99" w:semiHidden="true" w:unhideWhenUsed="true"/>
    <w:lsdException w:name="Colorful List Accent 1" w:uiPriority="72"/>
    <w:lsdException w:name="Grid Table 6 Colorful Accent 6" w:uiPriority="51"/>
    <w:lsdException w:name="List Table 7 Colorful Accent 5" w:uiPriority="52"/>
    <w:lsdException w:name="Grid Table 4 Accent 3" w:uiPriority="49"/>
    <w:lsdException w:name="Table Subtle 2" w:semiHidden="true" w:unhideWhenUsed="true"/>
    <w:lsdException w:name="HTML Keyboard" w:uiPriority="99"/>
    <w:lsdException w:name="Table Classic 3" w:semiHidden="true" w:unhideWhenUsed="true"/>
    <w:lsdException w:name="Table Classic 4" w:semiHidden="true" w:unhideWhenUsed="true"/>
    <w:lsdException w:name="No Spacing" w:uiPriority="99"/>
    <w:lsdException w:name="List Table 4 Accent 4" w:uiPriority="49"/>
    <w:lsdException w:name="Outline List 1" w:uiPriority="99" w:semiHidden="true" w:unhideWhenUsed="true"/>
    <w:lsdException w:name="List Table 4 Accent 6" w:uiPriority="49"/>
    <w:lsdException w:name="Medium List 1 Accent 5" w:uiPriority="65"/>
    <w:lsdException w:name="Dark List Accent 3" w:uiPriority="70"/>
    <w:lsdException w:name="Grid Table 6 Colorful" w:uiPriority="51"/>
    <w:lsdException w:name="List Table 5 Dark Accent 4" w:uiPriority="50"/>
    <w:lsdException w:name="Light List Accent 6" w:uiPriority="61"/>
    <w:lsdException w:name="heading 4" w:qFormat="true"/>
    <w:lsdException w:name="Intense Quote" w:uiPriority="99"/>
    <w:lsdException w:name="toc 4" w:uiPriority="99"/>
    <w:lsdException w:name="Grid Table 7 Colorful Accent 5" w:uiPriority="52"/>
    <w:lsdException w:name="List Table 3 Accent 3" w:uiPriority="48"/>
    <w:lsdException w:name="Grid Table 1 Light Accent 6" w:uiPriority="46"/>
    <w:lsdException w:name="List Table 6 Colorful Accent 1" w:uiPriority="51"/>
    <w:lsdException w:name="Colorful List Accent 4" w:uiPriority="72"/>
    <w:lsdException w:name="List Table 2" w:uiPriority="47"/>
    <w:lsdException w:name="Table Grid 5" w:semiHidden="true" w:unhideWhenUsed="true"/>
    <w:lsdException w:name="Table Grid 2" w:semiHidden="true" w:unhideWhenUsed="true"/>
    <w:lsdException w:name="Light List Accent 1" w:uiPriority="61"/>
    <w:lsdException w:name="toc 8" w:uiPriority="99"/>
    <w:lsdException w:name="List Table 5 Dark Accent 5" w:uiPriority="50"/>
    <w:lsdException w:name="heading 6" w:qFormat="true"/>
    <w:lsdException w:name="Medium List 2 Accent 5" w:uiPriority="66"/>
    <w:lsdException w:name="Medium List 2 Accent 1" w:uiPriority="66"/>
    <w:lsdException w:name="Table List 3" w:semiHidden="true" w:unhideWhenUsed="true"/>
    <w:lsdException w:name="Light Shading" w:uiPriority="60"/>
    <w:lsdException w:name="List Table 1 Light Accent 6" w:uiPriority="46"/>
    <w:lsdException w:name="Table List 5" w:semiHidden="true" w:unhideWhenUsed="true"/>
    <w:lsdException w:name="List Table 1 Light Accent 2" w:uiPriority="46"/>
    <w:lsdException w:name="List Paragraph" w:uiPriority="99"/>
    <w:lsdException w:name="Grid Table 5 Dark Accent 1" w:uiPriority="50"/>
    <w:lsdException w:name="Grid Table 7 Colorful Accent 1" w:uiPriority="52"/>
    <w:lsdException w:name="Medium Grid 2" w:uiPriority="68"/>
    <w:lsdException w:name="Medium Grid 2 Accent 3" w:uiPriority="68"/>
    <w:lsdException w:name="Grid Table 4 Accent 4" w:uiPriority="49"/>
    <w:lsdException w:name="Medium Shading 1 Accent 3" w:uiPriority="63"/>
    <w:lsdException w:name="Grid Table 3 Accent 5" w:uiPriority="48"/>
    <w:lsdException w:name="Medium List 1" w:uiPriority="65"/>
    <w:lsdException w:name="Colorful Shading" w:uiPriority="71"/>
    <w:lsdException w:name="HTML Sample" w:uiPriority="99"/>
    <w:lsdException w:name="Table Subtle 1" w:semiHidden="true" w:unhideWhenUsed="true"/>
    <w:lsdException w:name="Table Simple 3" w:semiHidden="true" w:unhideWhenUsed="true"/>
    <w:lsdException w:name="Colorful Shading Accent 3" w:uiPriority="71"/>
    <w:lsdException w:name="Table Grid 7" w:semiHidden="true" w:unhideWhenUsed="true"/>
    <w:lsdException w:name="Dark List Accent 2" w:uiPriority="70"/>
    <w:lsdException w:name="List Table 2 Accent 6" w:uiPriority="47"/>
    <w:lsdException w:name="HTML Definition" w:uiPriority="99"/>
    <w:lsdException w:name="footnote text" w:uiPriority="99" w:semiHidden="true" w:unhideWhenUsed="true"/>
    <w:lsdException w:name="List Table 7 Colorful Accent 4" w:uiPriority="52"/>
    <w:lsdException w:name="List Table 4" w:uiPriority="49"/>
    <w:lsdException w:name="Medium Grid 1 Accent 6" w:uiPriority="67"/>
    <w:lsdException w:name="Medium Grid 3 Accent 3" w:uiPriority="69"/>
    <w:lsdException w:name="Table Web 1" w:semiHidden="true" w:unhideWhenUsed="true"/>
    <w:lsdException w:name="No List" w:uiPriority="99" w:semiHidden="true" w:unhideWhenUsed="true"/>
    <w:lsdException w:name="Light Grid Accent 2" w:uiPriority="62"/>
    <w:lsdException w:name="Light List Accent 2" w:uiPriority="61"/>
    <w:lsdException w:name="List Table 4 Accent 1" w:uiPriority="49"/>
    <w:lsdException w:name="Grid Table 1 Light Accent 5" w:uiPriority="46"/>
    <w:lsdException w:name="HTML Bottom of Form" w:uiPriority="99" w:semiHidden="true" w:unhideWhenUsed="true"/>
    <w:lsdException w:name="Light Grid Accent 5" w:uiPriority="62"/>
    <w:lsdException w:name="Medium Grid 1 Accent 5" w:uiPriority="67"/>
    <w:lsdException w:name="Grid Table 7 Colorful Accent 6" w:uiPriority="52"/>
    <w:lsdException w:name="List Table 4 Accent 3" w:uiPriority="49"/>
    <w:lsdException w:name="Medium List 2 Accent 3" w:uiPriority="66"/>
    <w:lsdException w:name="Table Web 3" w:semiHidden="true" w:unhideWhenUsed="true"/>
    <w:lsdException w:name="Title" w:qFormat="true"/>
    <w:lsdException w:name="caption" w:semiHidden="true" w:unhideWhenUsed="true" w:qFormat="true"/>
    <w:lsdException w:name="Subtitle" w:qFormat="true"/>
    <w:lsdException w:name="List Table 4 Accent 5" w:uiPriority="49"/>
    <w:lsdException w:name="Table List 1" w:semiHidden="true" w:unhideWhenUsed="true"/>
    <w:lsdException w:name="List Table 5 Dark Accent 3" w:uiPriority="50"/>
    <w:lsdException w:name="Grid Table 4 Accent 2" w:uiPriority="49"/>
    <w:lsdException w:name="Light Shading Accent 3" w:uiPriority="60"/>
    <w:lsdException w:name="Grid Table Light" w:uiPriority="40"/>
    <w:lsdException w:name="Grid Table 2 Accent 1" w:uiPriority="47"/>
    <w:lsdException w:name="heading 3" w:qFormat="true"/>
    <w:lsdException w:name="Dark List Accent 4" w:uiPriority="70"/>
    <w:lsdException w:name="Bibliography" w:uiPriority="37" w:semiHidden="true" w:unhideWhenUsed="true"/>
    <w:lsdException w:name="toc 1" w:uiPriority="99"/>
    <w:lsdException w:name="Medium Grid 3" w:uiPriority="69"/>
    <w:lsdException w:name="Medium Shading 2" w:uiPriority="64"/>
    <w:lsdException w:name="Table Grid 3" w:semiHidden="true" w:unhideWhenUsed="true"/>
    <w:lsdException w:name="Medium Grid 1 Accent 2" w:uiPriority="67"/>
    <w:lsdException w:name="Light List Accent 4" w:uiPriority="61"/>
    <w:lsdException w:name="Mention" w:uiPriority="99" w:semiHidden="true" w:unhideWhenUsed="true"/>
    <w:lsdException w:name="Colorful Shading Accent 1" w:uiPriority="71"/>
    <w:lsdException w:name="Smart Link" w:uiPriority="99" w:semiHidden="true" w:unhideWhenUsed="true"/>
    <w:lsdException w:name="Table Professional" w:semiHidden="true" w:unhideWhenUsed="true"/>
    <w:lsdException w:name="Table Simple 2" w:semiHidden="true" w:unhideWhenUsed="true"/>
    <w:lsdException w:name="Medium List 2 Accent 4" w:uiPriority="66"/>
    <w:lsdException w:name="Grid Table 2 Accent 6" w:uiPriority="47"/>
    <w:lsdException w:name="Medium Grid 2 Accent 2" w:uiPriority="68"/>
    <w:lsdException w:name="Grid Table 4" w:uiPriority="49"/>
    <w:lsdException w:name="Quote" w:uiPriority="99"/>
    <w:lsdException w:name="Colorful List" w:uiPriority="72"/>
    <w:lsdException w:name="List Table 2 Accent 5" w:uiPriority="47"/>
    <w:lsdException w:name="List Table 6 Colorful Accent 2" w:uiPriority="51"/>
    <w:lsdException w:name="HTML Cite" w:uiPriority="99"/>
    <w:lsdException w:name="List Table 7 Colorful Accent 1" w:uiPriority="52"/>
    <w:lsdException w:name="Medium Shading 2 Accent 2" w:uiPriority="64"/>
    <w:lsdException w:name="Grid Table 5 Dark Accent 2" w:uiPriority="50"/>
    <w:lsdException w:name="Table Grid 4" w:semiHidden="true" w:unhideWhenUsed="true"/>
    <w:lsdException w:name="Table List 2" w:semiHidden="true" w:unhideWhenUsed="true"/>
    <w:lsdException w:name="Light Grid Accent 4" w:uiPriority="62"/>
    <w:lsdException w:name="footnote reference" w:uiPriority="99" w:semiHidden="true" w:unhideWhenUsed="true"/>
    <w:lsdException w:name="Table Columns 5" w:semiHidden="true" w:unhideWhenUsed="true"/>
    <w:lsdException w:name="List Table 2 Accent 1" w:uiPriority="47"/>
    <w:lsdException w:name="List Table 3 Accent 6" w:uiPriority="48"/>
    <w:lsdException w:name="Colorful Grid Accent 1" w:uiPriority="73"/>
    <w:lsdException w:name="List Table 5 Dark Accent 6" w:uiPriority="50"/>
    <w:lsdException w:name="Table Grid 1" w:semiHidden="true" w:unhideWhenUsed="true"/>
    <w:lsdException w:name="HTML Variable" w:uiPriority="99"/>
    <w:lsdException w:name="Grid Table 3" w:uiPriority="48"/>
    <w:lsdException w:name="Smart Hyperlink" w:uiPriority="99" w:semiHidden="true" w:unhideWhenUsed="true"/>
    <w:lsdException w:name="Light Shading Accent 4" w:uiPriority="60"/>
    <w:lsdException w:name="Intense Emphasis" w:uiPriority="21" w:qFormat="true"/>
    <w:lsdException w:name="Colorful Shading Accent 4" w:uiPriority="71"/>
    <w:lsdException w:name="Plain Table 2" w:uiPriority="42"/>
    <w:lsdException w:name="toc 5" w:uiPriority="99"/>
    <w:lsdException w:name="Placeholder Text" w:uiPriority="99" w:semiHidden="true"/>
    <w:lsdException w:name="Table Web 2" w:semiHidden="true" w:unhideWhenUsed="true"/>
    <w:lsdException w:name="Medium List 1 Accent 1" w:uiPriority="65"/>
    <w:lsdException w:name="Grid Table 3 Accent 3" w:uiPriority="48"/>
    <w:lsdException w:name="Grid Table 7 Colorful" w:uiPriority="52"/>
    <w:lsdException w:name="Medium Shading 2 Accent 4" w:uiPriority="64"/>
    <w:lsdException w:name="Colorful Grid Accent 2" w:uiPriority="73"/>
    <w:lsdException w:name="toc 6" w:uiPriority="99"/>
    <w:lsdException w:name="List Table 5 Dark Accent 2" w:uiPriority="50"/>
    <w:lsdException w:name="Grid Table 2 Accent 3" w:uiPriority="47"/>
    <w:lsdException w:name="Grid Table 6 Colorful Accent 2" w:uiPriority="51"/>
    <w:lsdException w:name="toc 2" w:uiPriority="99"/>
  </w:latentStyles>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paragraph" w:styleId="00000f">
    <w:name w:val="footer"/>
    <w:basedOn w:val="000001"/>
    <w:pPr>
      <w:tabs>
        <w:tab w:val="center" w:pos="4153"/>
        <w:tab w:val="right" w:pos="8306"/>
      </w:tabs>
      <w:snapToGrid w:val="false"/>
      <w:jc w:val="center"/>
    </w:pPr>
    <w:rPr>
      <w:sz w:val="18"/>
      <w:szCs w:val="18"/>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000011">
    <w:name w:val="Subtitle"/>
    <w:basedOn w:val="000001"/>
    <w:next w:val="000001"/>
    <w:link w:val="000012"/>
    <w:qFormat/>
    <w:pPr>
      <w:jc w:val="center"/>
      <w:outlineLvl w:val="1"/>
    </w:pPr>
    <w:rPr>
      <w:rFonts w:cstheme="minorBidi"/>
      <w:b/>
      <w:bCs/>
      <w:kern w:val="28"/>
      <w:sz w:val="44"/>
      <w:szCs w:val="32"/>
    </w:r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000017" w:customStyle="true">
    <w:name w:val="melo-codeblock-Base-theme-char"/>
    <w:uiPriority w:val="99"/>
    <w:rPr>
      <w:rFonts w:ascii="Monaco" w:hAnsi="Monaco" w:eastAsia="Monaco" w:cs="Monaco"/>
      <w:color w:val="000000"/>
      <w:sz w:val="21"/>
    </w:rPr>
  </w:style>
  <w:style w:type="character" w:styleId="000012" w:customStyle="true">
    <w:name w:val="副标题 字符"/>
    <w:basedOn w:val="00000b"/>
    <w:link w:val="000011"/>
    <w:rPr>
      <w:rFonts w:ascii="Arial" w:hAnsi="Arial" w:eastAsia="微软雅黑" w:cstheme="minorBidi"/>
      <w:b/>
      <w:bCs/>
      <w:kern w:val="28"/>
      <w:sz w:val="44"/>
      <w:szCs w:val="32"/>
    </w:rPr>
  </w:style>
  <w:style w:type="paragraph" w:styleId="000002">
    <w:name w:val="heading 1"/>
    <w:basedOn w:val="000001"/>
    <w:next w:val="000001"/>
    <w:qFormat/>
    <w:pPr>
      <w:keepNext/>
      <w:keepLines/>
      <w:outlineLvl w:val="0"/>
    </w:pPr>
    <w:rPr>
      <w:b/>
      <w:kern w:val="44"/>
      <w:sz w:val="36"/>
    </w:rPr>
  </w:style>
  <w:style w:type="paragraph" w:styleId="000003">
    <w:name w:val="heading 2"/>
    <w:basedOn w:val="000001"/>
    <w:next w:val="000001"/>
    <w:qFormat/>
    <w:pPr>
      <w:keepNext/>
      <w:keepLines/>
      <w:outlineLvl w:val="1"/>
    </w:pPr>
    <w:rPr>
      <w:b/>
      <w:sz w:val="32"/>
    </w:rPr>
  </w:style>
  <w:style w:type="paragraph" w:styleId="000004">
    <w:name w:val="heading 3"/>
    <w:basedOn w:val="000001"/>
    <w:next w:val="000001"/>
    <w:qFormat/>
    <w:pPr>
      <w:keepNext/>
      <w:keepLines/>
      <w:outlineLvl w:val="2"/>
    </w:pPr>
    <w:rPr>
      <w:b/>
      <w:sz w:val="28"/>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paragraph" w:styleId="000005">
    <w:name w:val="heading 4"/>
    <w:basedOn w:val="000001"/>
    <w:next w:val="000001"/>
    <w:qFormat/>
    <w:pPr>
      <w:keepNext/>
      <w:keepLines/>
      <w:outlineLvl w:val="3"/>
    </w:pPr>
    <w:rPr>
      <w:b/>
      <w:sz w:val="24"/>
    </w:rPr>
  </w:style>
  <w:style w:type="character" w:styleId="00000b" w:default="true">
    <w:name w:val="Default Paragraph Font"/>
    <w:uiPriority w:val="1"/>
    <w:semiHidden/>
    <w:unhideWhenUsed/>
  </w:style>
  <w:style w:type="paragraph" w:styleId="000006">
    <w:name w:val="heading 5"/>
    <w:basedOn w:val="000001"/>
    <w:next w:val="000001"/>
    <w:qFormat/>
    <w:pPr>
      <w:keepNext/>
      <w:keepLines/>
      <w:spacing w:line="480" w:lineRule="auto"/>
      <w:outlineLvl w:val="4"/>
    </w:pPr>
    <w:rPr>
      <w:b/>
    </w:rPr>
  </w:style>
  <w:style w:type="character" w:styleId="000016">
    <w:name w:val="Hyperlink"/>
    <w:basedOn w:val="00000b"/>
    <w:rPr>
      <w:color w:val="1E6FFF"/>
      <w:u w:val="single"/>
    </w:rPr>
  </w:style>
  <w:style w:type="paragraph" w:styleId="00000e">
    <w:name w:val="toc 8"/>
    <w:basedOn w:val="000001"/>
    <w:next w:val="000001"/>
    <w:autoRedefine/>
    <w:uiPriority w:val="99"/>
    <w:pPr>
      <w:ind w:left="2940" w:leftChars="1400"/>
    </w:pPr>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08">
    <w:name w:val="heading 7"/>
    <w:basedOn w:val="000001"/>
    <w:next w:val="000001"/>
    <w:unhideWhenUsed/>
    <w:qFormat/>
    <w:pPr>
      <w:keepNext/>
      <w:keepLines/>
      <w:spacing w:line="480" w:lineRule="auto"/>
      <w:outlineLvl w:val="6"/>
    </w:pPr>
    <w:rPr>
      <w:b/>
    </w:rPr>
  </w:style>
  <w:style w:type="paragraph" w:styleId="000013">
    <w:name w:val="Title"/>
    <w:basedOn w:val="000001"/>
    <w:next w:val="000001"/>
    <w:link w:val="000014"/>
    <w:qFormat/>
    <w:pPr>
      <w:jc w:val="center"/>
      <w:outlineLvl w:val="0"/>
    </w:pPr>
    <w:rPr>
      <w:rFonts w:cstheme="majorBidi"/>
      <w:b/>
      <w:bCs/>
      <w:sz w:val="48"/>
      <w:szCs w:val="32"/>
    </w:rPr>
  </w:style>
  <w:style w:type="paragraph" w:styleId="000009">
    <w:name w:val="heading 8"/>
    <w:basedOn w:val="000001"/>
    <w:next w:val="000001"/>
    <w:unhideWhenUsed/>
    <w:qFormat/>
    <w:pPr>
      <w:keepNext/>
      <w:keepLines/>
      <w:spacing w:line="480" w:lineRule="auto"/>
      <w:outlineLvl w:val="7"/>
    </w:pPr>
    <w:rPr>
      <w:b/>
    </w:rPr>
  </w:style>
  <w:style w:type="numbering" w:styleId="00000d" w:default="true">
    <w:name w:val="No List"/>
    <w:uiPriority w:val="99"/>
    <w:semiHidden/>
    <w:unhideWhenUsed/>
  </w:style>
  <w:style w:type="paragraph" w:styleId="000007">
    <w:name w:val="heading 6"/>
    <w:basedOn w:val="000001"/>
    <w:next w:val="000001"/>
    <w:qFormat/>
    <w:pPr>
      <w:keepNext/>
      <w:keepLines/>
      <w:spacing w:line="480" w:lineRule="auto"/>
      <w:outlineLvl w:val="5"/>
    </w:pPr>
    <w:rPr>
      <w:b/>
    </w:rPr>
  </w:style>
  <w:style w:type="paragraph" w:styleId="000001" w:default="true">
    <w:name w:val="Normal"/>
    <w:qFormat/>
    <w:pPr>
      <w:widowControl w:val="false"/>
      <w:spacing w:before="60" w:after="60"/>
      <w:jc w:val="both"/>
    </w:pPr>
    <w:rPr>
      <w:color w:val="333333"/>
      <w:kern w:val="2"/>
      <w:sz w:val="22"/>
      <w:szCs w:val="24"/>
    </w:rPr>
  </w:style>
  <w:style w:type="paragraph" w:styleId="00000a">
    <w:name w:val="heading 9"/>
    <w:basedOn w:val="000001"/>
    <w:next w:val="000001"/>
    <w:unhideWhenUsed/>
    <w:qFormat/>
    <w:pPr>
      <w:keepNext/>
      <w:keepLines/>
      <w:spacing w:line="480" w:lineRule="auto"/>
      <w:outlineLvl w:val="8"/>
    </w:pPr>
    <w:rPr>
      <w:b/>
    </w:rPr>
  </w:style>
</w:styles>
</file>

<file path=word/_rels/document.xml.rels><?xml version="1.0" encoding="UTF-8" standalone="yes"?><Relationships xmlns="http://schemas.openxmlformats.org/package/2006/relationships"><Relationship Id="rId8" Type="http://schemas.openxmlformats.org/officeDocument/2006/relationships/image" Target="media/image4.png" /><Relationship Id="rId7" Type="http://schemas.openxmlformats.org/officeDocument/2006/relationships/image" Target="media/image3.png" /><Relationship Id="rId6" Type="http://schemas.openxmlformats.org/officeDocument/2006/relationships/image" Target="media/image2.png" /><Relationship Id="rId5" Type="http://schemas.openxmlformats.org/officeDocument/2006/relationships/image" Target="media/image1.png" /><Relationship Id="rId4" Type="http://schemas.openxmlformats.org/officeDocument/2006/relationships/numbering" Target="numbering.xml" /><Relationship Id="rId26" Type="http://schemas.openxmlformats.org/officeDocument/2006/relationships/image" Target="media/image22.png" /><Relationship Id="rId25" Type="http://schemas.openxmlformats.org/officeDocument/2006/relationships/image" Target="media/image21.png" /><Relationship Id="rId24" Type="http://schemas.openxmlformats.org/officeDocument/2006/relationships/image" Target="media/image20.png" /><Relationship Id="rId23" Type="http://schemas.openxmlformats.org/officeDocument/2006/relationships/image" Target="media/image19.png" /><Relationship Id="rId12" Type="http://schemas.openxmlformats.org/officeDocument/2006/relationships/image" Target="media/image8.png" /><Relationship Id="rId16" Type="http://schemas.openxmlformats.org/officeDocument/2006/relationships/image" Target="media/image12.png" /><Relationship Id="rId10" Type="http://schemas.openxmlformats.org/officeDocument/2006/relationships/image" Target="media/image6.png" /><Relationship Id="rId21" Type="http://schemas.openxmlformats.org/officeDocument/2006/relationships/image" Target="media/image17.png" /><Relationship Id="rId0" Type="http://schemas.openxmlformats.org/officeDocument/2006/relationships/styles" Target="styles.xml" /><Relationship Id="rId11" Type="http://schemas.openxmlformats.org/officeDocument/2006/relationships/image" Target="media/image7.png" /><Relationship Id="rId3" Type="http://schemas.openxmlformats.org/officeDocument/2006/relationships/theme" Target="theme/theme1.xml" /><Relationship Id="rId2" Type="http://schemas.openxmlformats.org/officeDocument/2006/relationships/fontTable" Target="fontTable.xml" /><Relationship Id="rId15" Type="http://schemas.openxmlformats.org/officeDocument/2006/relationships/image" Target="media/image11.png" /><Relationship Id="rId14" Type="http://schemas.openxmlformats.org/officeDocument/2006/relationships/image" Target="media/image10.png" /><Relationship Id="rId17" Type="http://schemas.openxmlformats.org/officeDocument/2006/relationships/image" Target="media/image13.png" /><Relationship Id="rId1" Type="http://schemas.openxmlformats.org/officeDocument/2006/relationships/settings" Target="settings.xml" /><Relationship Id="rId18" Type="http://schemas.openxmlformats.org/officeDocument/2006/relationships/image" Target="media/image14.png" /><Relationship Id="rId19" Type="http://schemas.openxmlformats.org/officeDocument/2006/relationships/image" Target="media/image15.png" /><Relationship Id="rId9" Type="http://schemas.openxmlformats.org/officeDocument/2006/relationships/image" Target="media/image5.png" /><Relationship Id="rId20" Type="http://schemas.openxmlformats.org/officeDocument/2006/relationships/image" Target="media/image16.png" /><Relationship Id="rId13" Type="http://schemas.openxmlformats.org/officeDocument/2006/relationships/image" Target="media/image9.png" /><Relationship Id="rId22" Type="http://schemas.openxmlformats.org/officeDocument/2006/relationships/image" Target="media/image18.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2025-01-25T16:39:57Z</dcterms:created>
  <dcterms:modified xsi:type="dcterms:W3CDTF">2025-01-25T16:39:57Z</dcterms:modified>
</cp:coreProperties>
</file>